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Ind w:w="-922" w:type="dxa"/>
        <w:tblLook w:val="0000" w:firstRow="0" w:lastRow="0" w:firstColumn="0" w:lastColumn="0" w:noHBand="0" w:noVBand="0"/>
      </w:tblPr>
      <w:tblGrid>
        <w:gridCol w:w="12456"/>
        <w:gridCol w:w="222"/>
        <w:gridCol w:w="222"/>
      </w:tblGrid>
      <w:tr w:rsidR="00B12B21" w:rsidTr="0082477E">
        <w:trPr>
          <w:trHeight w:val="5355"/>
        </w:trPr>
        <w:tc>
          <w:tcPr>
            <w:tcW w:w="12900" w:type="dxa"/>
            <w:gridSpan w:val="3"/>
          </w:tcPr>
          <w:p w:rsidR="009A3CDE" w:rsidRDefault="009A3CDE" w:rsidP="00295D4F">
            <w:pPr>
              <w:pStyle w:val="Heading1"/>
              <w:spacing w:before="120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191135</wp:posOffset>
                  </wp:positionV>
                  <wp:extent cx="2513330" cy="1663065"/>
                  <wp:effectExtent l="0" t="0" r="1270" b="0"/>
                  <wp:wrapTight wrapText="bothSides">
                    <wp:wrapPolygon edited="0">
                      <wp:start x="0" y="0"/>
                      <wp:lineTo x="0" y="21278"/>
                      <wp:lineTo x="21447" y="21278"/>
                      <wp:lineTo x="2144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potlight-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2E5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2105025</wp:posOffset>
                      </wp:positionV>
                      <wp:extent cx="6410325" cy="360045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360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5D4F" w:rsidRDefault="009A27FE" w:rsidP="00D4190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>
                                        <wp:extent cx="5377027" cy="3400425"/>
                                        <wp:effectExtent l="19050" t="19050" r="14605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Wyndham3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85468" cy="3405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accent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95D4F" w:rsidRDefault="00295D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.4pt;margin-top:165.75pt;width:504.75pt;height:2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" stroked="f">
                      <v:textbox>
                        <w:txbxContent>
                          <w:p w:rsidR="00295D4F" w:rsidRDefault="009A27FE" w:rsidP="00D419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5377027" cy="3400425"/>
                                  <wp:effectExtent l="19050" t="19050" r="1460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yndham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5468" cy="340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5D4F" w:rsidRDefault="00295D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A3CDE" w:rsidRDefault="00596487" w:rsidP="009A3CDE">
            <w:pPr>
              <w:rPr>
                <w:lang w:eastAsia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189230</wp:posOffset>
                      </wp:positionV>
                      <wp:extent cx="3881755" cy="981075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971"/>
                          <wp:lineTo x="21519" y="20971"/>
                          <wp:lineTo x="21519" y="0"/>
                          <wp:lineTo x="0" y="0"/>
                        </wp:wrapPolygon>
                      </wp:wrapTight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1755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4BE0" w:rsidRPr="00596487" w:rsidRDefault="00B43CFF" w:rsidP="00596487">
                                  <w:pPr>
                                    <w:spacing w:after="160" w:line="240" w:lineRule="auto"/>
                                    <w:jc w:val="center"/>
                                    <w:rPr>
                                      <w:bCs/>
                                      <w:i/>
                                      <w:color w:val="663367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Style w:val="Heading1Char"/>
                                      <w:b/>
                                      <w:i w:val="0"/>
                                      <w:color w:val="663367"/>
                                      <w:sz w:val="60"/>
                                      <w:szCs w:val="60"/>
                                    </w:rPr>
                                    <w:t>City</w:t>
                                  </w:r>
                                  <w:r w:rsidR="00D13AC0">
                                    <w:rPr>
                                      <w:rStyle w:val="Heading1Char"/>
                                      <w:b/>
                                      <w:i w:val="0"/>
                                      <w:color w:val="663367"/>
                                      <w:sz w:val="60"/>
                                      <w:szCs w:val="60"/>
                                    </w:rPr>
                                    <w:t>Lens Project</w:t>
                                  </w:r>
                                  <w:r w:rsidR="00596487">
                                    <w:rPr>
                                      <w:rStyle w:val="Strong"/>
                                      <w:b w:val="0"/>
                                      <w:i/>
                                      <w:color w:val="663367"/>
                                      <w:sz w:val="60"/>
                                      <w:szCs w:val="60"/>
                                    </w:rPr>
                                    <w:br/>
                                  </w:r>
                                  <w:r w:rsidR="00D13AC0">
                                    <w:rPr>
                                      <w:rStyle w:val="Heading2Char"/>
                                      <w:b/>
                                      <w:color w:val="663367"/>
                                      <w:sz w:val="44"/>
                                      <w:szCs w:val="60"/>
                                    </w:rPr>
                                    <w:t>Wyndham City Council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247.4pt;margin-top:14.9pt;width:305.6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" filled="f" stroked="f" strokeweight=".5pt">
                      <v:textbox inset="0,,0">
                        <w:txbxContent>
                          <w:p w:rsidR="00C34BE0" w:rsidRPr="00596487" w:rsidRDefault="00B43CFF" w:rsidP="00596487">
                            <w:pPr>
                              <w:spacing w:after="160" w:line="240" w:lineRule="auto"/>
                              <w:jc w:val="center"/>
                              <w:rPr>
                                <w:bCs/>
                                <w:i/>
                                <w:color w:val="663367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Heading1Char"/>
                                <w:b/>
                                <w:i w:val="0"/>
                                <w:color w:val="663367"/>
                                <w:sz w:val="60"/>
                                <w:szCs w:val="60"/>
                              </w:rPr>
                              <w:t>City</w:t>
                            </w:r>
                            <w:r w:rsidR="00D13AC0">
                              <w:rPr>
                                <w:rStyle w:val="Heading1Char"/>
                                <w:b/>
                                <w:i w:val="0"/>
                                <w:color w:val="663367"/>
                                <w:sz w:val="60"/>
                                <w:szCs w:val="60"/>
                              </w:rPr>
                              <w:t>Lens Project</w:t>
                            </w:r>
                            <w:r w:rsidR="00596487">
                              <w:rPr>
                                <w:rStyle w:val="Strong"/>
                                <w:b w:val="0"/>
                                <w:i/>
                                <w:color w:val="663367"/>
                                <w:sz w:val="60"/>
                                <w:szCs w:val="60"/>
                              </w:rPr>
                              <w:br/>
                            </w:r>
                            <w:r w:rsidR="00D13AC0">
                              <w:rPr>
                                <w:rStyle w:val="Heading2Char"/>
                                <w:b/>
                                <w:color w:val="663367"/>
                                <w:sz w:val="44"/>
                                <w:szCs w:val="60"/>
                              </w:rPr>
                              <w:t>Wyndham City Council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12B21" w:rsidRPr="009A3CDE" w:rsidRDefault="00B12B21" w:rsidP="009A3CDE">
            <w:pPr>
              <w:rPr>
                <w:lang w:eastAsia="en-US"/>
              </w:rPr>
            </w:pPr>
          </w:p>
        </w:tc>
      </w:tr>
      <w:tr w:rsidR="00A84D13" w:rsidTr="0082477E">
        <w:trPr>
          <w:trHeight w:val="4899"/>
        </w:trPr>
        <w:tc>
          <w:tcPr>
            <w:tcW w:w="12456" w:type="dxa"/>
          </w:tcPr>
          <w:p w:rsidR="00213398" w:rsidRDefault="00596487" w:rsidP="00295D4F">
            <w:pPr>
              <w:spacing w:after="160" w:line="264" w:lineRule="auto"/>
              <w:rPr>
                <w:noProof/>
              </w:rPr>
            </w:pPr>
            <w:r w:rsidRPr="000822E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1135380</wp:posOffset>
                      </wp:positionV>
                      <wp:extent cx="6237605" cy="2238375"/>
                      <wp:effectExtent l="0" t="0" r="0" b="952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7605" cy="2238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71B" w:rsidRDefault="00574C3C" w:rsidP="00574C3C">
                                  <w:pPr>
                                    <w:jc w:val="both"/>
                                  </w:pPr>
                                  <w:r w:rsidRPr="00574C3C">
                                    <w:t xml:space="preserve">The </w:t>
                                  </w:r>
                                  <w:r w:rsidR="009C2FE2">
                                    <w:t>CityLens</w:t>
                                  </w:r>
                                  <w:r w:rsidRPr="00574C3C">
                                    <w:t xml:space="preserve"> project was developed by Wyndham City </w:t>
                                  </w:r>
                                  <w:r w:rsidR="002D55C5">
                                    <w:t>Council</w:t>
                                  </w:r>
                                  <w:r w:rsidRPr="00574C3C">
                                    <w:t xml:space="preserve"> </w:t>
                                  </w:r>
                                  <w:r w:rsidR="004912C5">
                                    <w:t xml:space="preserve">using </w:t>
                                  </w:r>
                                  <w:r w:rsidRPr="00574C3C">
                                    <w:t xml:space="preserve">mixed reality technology to provide a three-dimensional view of </w:t>
                                  </w:r>
                                  <w:r w:rsidR="00450B6D">
                                    <w:t>the c</w:t>
                                  </w:r>
                                  <w:r w:rsidRPr="00574C3C">
                                    <w:t xml:space="preserve">ouncil’s plans for </w:t>
                                  </w:r>
                                  <w:r w:rsidR="00633522">
                                    <w:t>an</w:t>
                                  </w:r>
                                  <w:r w:rsidRPr="00574C3C">
                                    <w:t xml:space="preserve"> upcoming $250 million redevelopment of the Werribee City Centre. </w:t>
                                  </w:r>
                                  <w:r>
                                    <w:t xml:space="preserve">The platform was designed for </w:t>
                                  </w:r>
                                  <w:r w:rsidR="004B5A37">
                                    <w:t>optimi</w:t>
                                  </w:r>
                                  <w:r w:rsidR="00726262">
                                    <w:t>si</w:t>
                                  </w:r>
                                  <w:r w:rsidR="004B5A37">
                                    <w:t xml:space="preserve">ng </w:t>
                                  </w:r>
                                  <w:r w:rsidR="00726262">
                                    <w:t>collaboration and engagement, allowing</w:t>
                                  </w:r>
                                  <w:r>
                                    <w:t xml:space="preserve"> all stakeholders to e</w:t>
                                  </w:r>
                                  <w:r w:rsidR="00726262">
                                    <w:t xml:space="preserve">xplore urban smart cities in a novel and </w:t>
                                  </w:r>
                                  <w:r>
                                    <w:t>beneficial way.</w:t>
                                  </w:r>
                                </w:p>
                                <w:p w:rsidR="000822EB" w:rsidRDefault="00D6071B" w:rsidP="00F36020">
                                  <w:pPr>
                                    <w:jc w:val="both"/>
                                  </w:pPr>
                                  <w:r w:rsidRPr="00D6071B">
                                    <w:t>The CityLens platform will be developed to enable the uploading and viewing of unlimited three-dimensional city mo</w:t>
                                  </w:r>
                                  <w:r w:rsidR="00F36020">
                                    <w:t xml:space="preserve">dels across the public sector. The holographic view allows stakeholders to see first-hand what the future holds for a city. Developers have the ability to visualise all the possibilities for a city, </w:t>
                                  </w:r>
                                  <w:r w:rsidR="00F76181">
                                    <w:t>decision-makers can plan better</w:t>
                                  </w:r>
                                  <w:r w:rsidR="00F36020">
                                    <w:t xml:space="preserve"> and residents can shar</w:t>
                                  </w:r>
                                  <w:r w:rsidR="00F76181">
                                    <w:t xml:space="preserve">e their thoughts for the future </w:t>
                                  </w:r>
                                  <w:r w:rsidR="008E3CBF">
                                    <w:t>thanks to</w:t>
                                  </w:r>
                                  <w:r w:rsidR="00F76181">
                                    <w:t xml:space="preserve"> </w:t>
                                  </w:r>
                                  <w:r w:rsidR="00656A3F">
                                    <w:t>increased</w:t>
                                  </w:r>
                                  <w:r w:rsidR="00F76181">
                                    <w:t xml:space="preserve"> community engagement.</w:t>
                                  </w:r>
                                </w:p>
                                <w:p w:rsidR="000822EB" w:rsidRDefault="000822EB" w:rsidP="000822EB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3.9pt;margin-top:89.4pt;width:491.15pt;height:17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" stroked="f">
                      <v:textbox>
                        <w:txbxContent>
                          <w:p w:rsidR="00D6071B" w:rsidRDefault="00574C3C" w:rsidP="00574C3C">
                            <w:pPr>
                              <w:jc w:val="both"/>
                            </w:pPr>
                            <w:r w:rsidRPr="00574C3C">
                              <w:t xml:space="preserve">The </w:t>
                            </w:r>
                            <w:r w:rsidR="009C2FE2">
                              <w:t>CityLens</w:t>
                            </w:r>
                            <w:r w:rsidRPr="00574C3C">
                              <w:t xml:space="preserve"> project was developed by Wyndham City </w:t>
                            </w:r>
                            <w:r w:rsidR="002D55C5">
                              <w:t>Council</w:t>
                            </w:r>
                            <w:r w:rsidRPr="00574C3C">
                              <w:t xml:space="preserve"> </w:t>
                            </w:r>
                            <w:r w:rsidR="004912C5">
                              <w:t xml:space="preserve">using </w:t>
                            </w:r>
                            <w:r w:rsidRPr="00574C3C">
                              <w:t xml:space="preserve">mixed reality technology to provide a three-dimensional view of </w:t>
                            </w:r>
                            <w:r w:rsidR="00450B6D">
                              <w:t>the c</w:t>
                            </w:r>
                            <w:r w:rsidRPr="00574C3C">
                              <w:t xml:space="preserve">ouncil’s plans for </w:t>
                            </w:r>
                            <w:r w:rsidR="00633522">
                              <w:t>an</w:t>
                            </w:r>
                            <w:r w:rsidRPr="00574C3C">
                              <w:t xml:space="preserve"> upcoming $250 million redevelopment of the Werribee City Centre. </w:t>
                            </w:r>
                            <w:r>
                              <w:t xml:space="preserve">The platform was designed for </w:t>
                            </w:r>
                            <w:r w:rsidR="004B5A37">
                              <w:t>optimi</w:t>
                            </w:r>
                            <w:r w:rsidR="00726262">
                              <w:t>si</w:t>
                            </w:r>
                            <w:r w:rsidR="004B5A37">
                              <w:t xml:space="preserve">ng </w:t>
                            </w:r>
                            <w:r w:rsidR="00726262">
                              <w:t>collaboration and engagement, allowing</w:t>
                            </w:r>
                            <w:r>
                              <w:t xml:space="preserve"> all stakeholders to e</w:t>
                            </w:r>
                            <w:r w:rsidR="00726262">
                              <w:t xml:space="preserve">xplore urban smart cities in a novel and </w:t>
                            </w:r>
                            <w:r>
                              <w:t>beneficial way.</w:t>
                            </w:r>
                          </w:p>
                          <w:p w:rsidR="000822EB" w:rsidRDefault="00D6071B" w:rsidP="00F36020">
                            <w:pPr>
                              <w:jc w:val="both"/>
                            </w:pPr>
                            <w:r w:rsidRPr="00D6071B">
                              <w:t>The CityLens platform will be developed to enable the uploading and viewing of unlimited three-dimensional city mo</w:t>
                            </w:r>
                            <w:r w:rsidR="00F36020">
                              <w:t xml:space="preserve">dels across the public sector. The holographic view allows stakeholders to see first-hand what the future holds for a city. Developers have the ability to visualise all the possibilities for a city, </w:t>
                            </w:r>
                            <w:r w:rsidR="00F76181">
                              <w:t>decision-makers can plan better</w:t>
                            </w:r>
                            <w:r w:rsidR="00F36020">
                              <w:t xml:space="preserve"> and residents can shar</w:t>
                            </w:r>
                            <w:r w:rsidR="00F76181">
                              <w:t xml:space="preserve">e their thoughts for the future </w:t>
                            </w:r>
                            <w:r w:rsidR="008E3CBF">
                              <w:t>thanks to</w:t>
                            </w:r>
                            <w:r w:rsidR="00F76181">
                              <w:t xml:space="preserve"> </w:t>
                            </w:r>
                            <w:r w:rsidR="00656A3F">
                              <w:t>increased</w:t>
                            </w:r>
                            <w:r w:rsidR="00F76181">
                              <w:t xml:space="preserve"> community engagement.</w:t>
                            </w:r>
                          </w:p>
                          <w:p w:rsidR="000822EB" w:rsidRDefault="000822EB" w:rsidP="000822EB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55ECB" w:rsidRPr="00883F80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147320</wp:posOffset>
                      </wp:positionV>
                      <wp:extent cx="7743825" cy="723900"/>
                      <wp:effectExtent l="0" t="0" r="28575" b="19050"/>
                      <wp:wrapSquare wrapText="bothSides"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3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6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0DB" w:rsidRPr="00F240DB" w:rsidRDefault="00574C3C" w:rsidP="00F240D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74C3C">
                                    <w:rPr>
                                      <w:color w:val="FFFFFF" w:themeColor="background1"/>
                                    </w:rPr>
                                    <w:t xml:space="preserve">The </w:t>
                                  </w:r>
                                  <w:r w:rsidR="002D55C5">
                                    <w:rPr>
                                      <w:color w:val="FFFFFF" w:themeColor="background1"/>
                                    </w:rPr>
                                    <w:t xml:space="preserve">CityLens </w:t>
                                  </w:r>
                                  <w:r w:rsidRPr="00574C3C">
                                    <w:rPr>
                                      <w:color w:val="FFFFFF" w:themeColor="background1"/>
                                    </w:rPr>
                                    <w:t xml:space="preserve">project </w:t>
                                  </w:r>
                                  <w:r w:rsidR="002D55C5">
                                    <w:rPr>
                                      <w:color w:val="FFFFFF" w:themeColor="background1"/>
                                    </w:rPr>
                                    <w:t>is</w:t>
                                  </w:r>
                                  <w:r w:rsidRPr="00574C3C">
                                    <w:rPr>
                                      <w:color w:val="FFFFFF" w:themeColor="background1"/>
                                    </w:rPr>
                                    <w:t xml:space="preserve"> a first for any government in Australia and </w:t>
                                  </w:r>
                                  <w:r w:rsidR="00826E1B">
                                    <w:rPr>
                                      <w:color w:val="FFFFFF" w:themeColor="background1"/>
                                    </w:rPr>
                                    <w:t xml:space="preserve">a key component of Wyndham City’s </w:t>
                                  </w:r>
                                  <w:r w:rsidR="00596D45">
                                    <w:rPr>
                                      <w:color w:val="FFFFFF" w:themeColor="background1"/>
                                    </w:rPr>
                                    <w:br/>
                                  </w:r>
                                  <w:r w:rsidR="00826E1B">
                                    <w:rPr>
                                      <w:color w:val="FFFFFF" w:themeColor="background1"/>
                                    </w:rPr>
                                    <w:t xml:space="preserve">Smart City Strategy and Implementation Plan. </w:t>
                                  </w:r>
                                  <w:r w:rsidR="00F240DB" w:rsidRPr="00F240DB">
                                    <w:rPr>
                                      <w:color w:val="FFFFFF" w:themeColor="background1"/>
                                    </w:rPr>
                                    <w:t xml:space="preserve">Wyndham City and the Australian Government </w:t>
                                  </w:r>
                                  <w:r w:rsidR="00F240DB">
                                    <w:rPr>
                                      <w:color w:val="FFFFFF" w:themeColor="background1"/>
                                    </w:rPr>
                                    <w:t>have entered a partnership</w:t>
                                  </w:r>
                                  <w:r w:rsidR="00F240DB" w:rsidRPr="00F240DB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F03646">
                                    <w:rPr>
                                      <w:color w:val="FFFFFF" w:themeColor="background1"/>
                                    </w:rPr>
                                    <w:t xml:space="preserve">to expand the project in a manner that allows </w:t>
                                  </w:r>
                                  <w:r w:rsidR="005A3DEA">
                                    <w:rPr>
                                      <w:color w:val="FFFFFF" w:themeColor="background1"/>
                                    </w:rPr>
                                    <w:t>other cities</w:t>
                                  </w:r>
                                  <w:r w:rsidR="00C15789">
                                    <w:rPr>
                                      <w:color w:val="FFFFFF" w:themeColor="background1"/>
                                    </w:rPr>
                                    <w:t xml:space="preserve"> to</w:t>
                                  </w:r>
                                  <w:r w:rsidR="00F240DB" w:rsidRPr="00F240DB">
                                    <w:rPr>
                                      <w:color w:val="FFFFFF" w:themeColor="background1"/>
                                    </w:rPr>
                                    <w:t xml:space="preserve"> utilise the same tool.</w:t>
                                  </w:r>
                                </w:p>
                                <w:p w:rsidR="00F240DB" w:rsidRPr="00F240DB" w:rsidRDefault="00F240DB" w:rsidP="00F240D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F240DB" w:rsidRPr="00F240DB" w:rsidRDefault="00F240DB" w:rsidP="00F240D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240DB">
                                    <w:rPr>
                                      <w:color w:val="FFFFFF" w:themeColor="background1"/>
                                    </w:rPr>
                                    <w:t>The project has been renamed CityLens to recognise the broader focus.</w:t>
                                  </w:r>
                                </w:p>
                                <w:p w:rsidR="00883F80" w:rsidRPr="00FB2DD8" w:rsidRDefault="00883F80" w:rsidP="000822E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5.4pt;margin-top:11.6pt;width:609.7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" fillcolor="#663367">
                      <v:textbox>
                        <w:txbxContent>
                          <w:p w:rsidR="00F240DB" w:rsidRPr="00F240DB" w:rsidRDefault="00574C3C" w:rsidP="00F240D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74C3C">
                              <w:rPr>
                                <w:color w:val="FFFFFF" w:themeColor="background1"/>
                              </w:rPr>
                              <w:t xml:space="preserve">The </w:t>
                            </w:r>
                            <w:r w:rsidR="002D55C5">
                              <w:rPr>
                                <w:color w:val="FFFFFF" w:themeColor="background1"/>
                              </w:rPr>
                              <w:t xml:space="preserve">CityLens </w:t>
                            </w:r>
                            <w:r w:rsidRPr="00574C3C">
                              <w:rPr>
                                <w:color w:val="FFFFFF" w:themeColor="background1"/>
                              </w:rPr>
                              <w:t xml:space="preserve">project </w:t>
                            </w:r>
                            <w:r w:rsidR="002D55C5">
                              <w:rPr>
                                <w:color w:val="FFFFFF" w:themeColor="background1"/>
                              </w:rPr>
                              <w:t>is</w:t>
                            </w:r>
                            <w:r w:rsidRPr="00574C3C">
                              <w:rPr>
                                <w:color w:val="FFFFFF" w:themeColor="background1"/>
                              </w:rPr>
                              <w:t xml:space="preserve"> a first for any government in Australia and </w:t>
                            </w:r>
                            <w:r w:rsidR="00826E1B">
                              <w:rPr>
                                <w:color w:val="FFFFFF" w:themeColor="background1"/>
                              </w:rPr>
                              <w:t xml:space="preserve">a key component of Wyndham City’s </w:t>
                            </w:r>
                            <w:r w:rsidR="00596D45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826E1B">
                              <w:rPr>
                                <w:color w:val="FFFFFF" w:themeColor="background1"/>
                              </w:rPr>
                              <w:t xml:space="preserve">Smart City Strategy and Implementation Plan. </w:t>
                            </w:r>
                            <w:r w:rsidR="00F240DB" w:rsidRPr="00F240DB">
                              <w:rPr>
                                <w:color w:val="FFFFFF" w:themeColor="background1"/>
                              </w:rPr>
                              <w:t xml:space="preserve">Wyndham City and the Australian Government </w:t>
                            </w:r>
                            <w:r w:rsidR="00F240DB">
                              <w:rPr>
                                <w:color w:val="FFFFFF" w:themeColor="background1"/>
                              </w:rPr>
                              <w:t>have entered a partnership</w:t>
                            </w:r>
                            <w:r w:rsidR="00F240DB" w:rsidRPr="00F240D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03646">
                              <w:rPr>
                                <w:color w:val="FFFFFF" w:themeColor="background1"/>
                              </w:rPr>
                              <w:t xml:space="preserve">to expand the project in a manner that allows </w:t>
                            </w:r>
                            <w:r w:rsidR="005A3DEA">
                              <w:rPr>
                                <w:color w:val="FFFFFF" w:themeColor="background1"/>
                              </w:rPr>
                              <w:t>other cities</w:t>
                            </w:r>
                            <w:r w:rsidR="00C15789">
                              <w:rPr>
                                <w:color w:val="FFFFFF" w:themeColor="background1"/>
                              </w:rPr>
                              <w:t xml:space="preserve"> to</w:t>
                            </w:r>
                            <w:r w:rsidR="00F240DB" w:rsidRPr="00F240DB">
                              <w:rPr>
                                <w:color w:val="FFFFFF" w:themeColor="background1"/>
                              </w:rPr>
                              <w:t xml:space="preserve"> utilise the same tool.</w:t>
                            </w:r>
                          </w:p>
                          <w:p w:rsidR="00F240DB" w:rsidRPr="00F240DB" w:rsidRDefault="00F240DB" w:rsidP="00F240D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F240DB" w:rsidRPr="00F240DB" w:rsidRDefault="00F240DB" w:rsidP="00F240D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240DB">
                              <w:rPr>
                                <w:color w:val="FFFFFF" w:themeColor="background1"/>
                              </w:rPr>
                              <w:t>The project has been renamed CityLens to recognise the broader focus.</w:t>
                            </w:r>
                          </w:p>
                          <w:p w:rsidR="00883F80" w:rsidRPr="00FB2DD8" w:rsidRDefault="00883F80" w:rsidP="000822E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32FE2" w:rsidRDefault="00932FE2" w:rsidP="00295D4F">
            <w:pPr>
              <w:spacing w:after="160" w:line="264" w:lineRule="auto"/>
              <w:rPr>
                <w:noProof/>
              </w:rPr>
            </w:pPr>
          </w:p>
        </w:tc>
        <w:tc>
          <w:tcPr>
            <w:tcW w:w="222" w:type="dxa"/>
          </w:tcPr>
          <w:p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  <w:tc>
          <w:tcPr>
            <w:tcW w:w="222" w:type="dxa"/>
          </w:tcPr>
          <w:p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  <w:bookmarkStart w:id="0" w:name="_GoBack"/>
        <w:bookmarkEnd w:id="0"/>
      </w:tr>
    </w:tbl>
    <w:p w:rsidR="00B701FC" w:rsidRDefault="007B4C1D" w:rsidP="00B701FC">
      <w:pPr>
        <w:pStyle w:val="Title"/>
        <w:rPr>
          <w:lang w:eastAsia="en-US"/>
        </w:rPr>
      </w:pPr>
      <w:r w:rsidRPr="009E6A6D"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523875</wp:posOffset>
                </wp:positionV>
                <wp:extent cx="3762375" cy="3286125"/>
                <wp:effectExtent l="0" t="0" r="9525" b="952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B41" w:rsidRDefault="00C765AF" w:rsidP="00C765AF">
                            <w:pPr>
                              <w:jc w:val="both"/>
                            </w:pPr>
                            <w:r>
                              <w:t xml:space="preserve">Wyndham City Council was awarded grant funding from the Australian Government to use ‘Holographic Computing to Decode Our Cities’. </w:t>
                            </w:r>
                          </w:p>
                          <w:p w:rsidR="00D94B41" w:rsidRDefault="00C765AF" w:rsidP="00D55ECB">
                            <w:pPr>
                              <w:jc w:val="both"/>
                            </w:pPr>
                            <w:r>
                              <w:t xml:space="preserve">The CityLens platform was launched to explore </w:t>
                            </w:r>
                            <w:r w:rsidR="00D04164">
                              <w:t xml:space="preserve">holographic computing and </w:t>
                            </w:r>
                            <w:r>
                              <w:t xml:space="preserve">three-dimensional city models for presentation </w:t>
                            </w:r>
                            <w:r w:rsidR="00D04164">
                              <w:t>across</w:t>
                            </w:r>
                            <w:r>
                              <w:t xml:space="preserve"> augmented reality environments.</w:t>
                            </w:r>
                            <w:r w:rsidR="00D94B41">
                              <w:t xml:space="preserve"> </w:t>
                            </w:r>
                            <w:r w:rsidR="00D6071B" w:rsidRPr="00D6071B">
                              <w:t xml:space="preserve">This collaboration will allow the platform to be designed for the varying urban environments across Australia. </w:t>
                            </w:r>
                          </w:p>
                          <w:p w:rsidR="00D55ECB" w:rsidRDefault="007B4C1D" w:rsidP="00D55ECB">
                            <w:pPr>
                              <w:jc w:val="both"/>
                            </w:pPr>
                            <w:r w:rsidRPr="007B4C1D">
                              <w:t>The next stage</w:t>
                            </w:r>
                            <w:r>
                              <w:t>s</w:t>
                            </w:r>
                            <w:r w:rsidRPr="007B4C1D">
                              <w:t xml:space="preserve"> of the CityLens project </w:t>
                            </w:r>
                            <w:r>
                              <w:t>are now in process</w:t>
                            </w:r>
                            <w:r w:rsidRPr="007B4C1D">
                              <w:t xml:space="preserve"> - the two key milestones currently being r</w:t>
                            </w:r>
                            <w:r>
                              <w:t>esearched and implemented are t</w:t>
                            </w:r>
                            <w:r w:rsidRPr="007B4C1D">
                              <w:t>he merg</w:t>
                            </w:r>
                            <w:r>
                              <w:t xml:space="preserve">ing of </w:t>
                            </w:r>
                            <w:r w:rsidRPr="007B4C1D">
                              <w:t xml:space="preserve"> city models to create a three-dimensional vision of our future cities, and pulling live Internet of Things (IoT) data through for display on the HoloLens device.</w:t>
                            </w:r>
                          </w:p>
                          <w:p w:rsidR="004B455E" w:rsidRDefault="004B455E" w:rsidP="00D55EC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7pt;margin-top:41.25pt;width:296.25pt;height:25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" stroked="f">
                <v:textbox>
                  <w:txbxContent>
                    <w:p w:rsidR="00D94B41" w:rsidRDefault="00C765AF" w:rsidP="00C765AF">
                      <w:pPr>
                        <w:jc w:val="both"/>
                      </w:pPr>
                      <w:r>
                        <w:t xml:space="preserve">Wyndham City Council was awarded grant funding from the Australian Government to use ‘Holographic Computing to Decode Our Cities’. </w:t>
                      </w:r>
                    </w:p>
                    <w:p w:rsidR="00D94B41" w:rsidRDefault="00C765AF" w:rsidP="00D55ECB">
                      <w:pPr>
                        <w:jc w:val="both"/>
                      </w:pPr>
                      <w:r>
                        <w:t xml:space="preserve">The CityLens platform was launched to explore </w:t>
                      </w:r>
                      <w:r w:rsidR="00D04164">
                        <w:t xml:space="preserve">holographic computing and </w:t>
                      </w:r>
                      <w:r>
                        <w:t xml:space="preserve">three-dimensional city models for presentation </w:t>
                      </w:r>
                      <w:r w:rsidR="00D04164">
                        <w:t>across</w:t>
                      </w:r>
                      <w:r>
                        <w:t xml:space="preserve"> augmented reality environments.</w:t>
                      </w:r>
                      <w:r w:rsidR="00D94B41">
                        <w:t xml:space="preserve"> </w:t>
                      </w:r>
                      <w:r w:rsidR="00D6071B" w:rsidRPr="00D6071B">
                        <w:t xml:space="preserve">This collaboration will allow the platform to be designed for the varying urban environments across Australia. </w:t>
                      </w:r>
                    </w:p>
                    <w:p w:rsidR="00D55ECB" w:rsidRDefault="007B4C1D" w:rsidP="00D55ECB">
                      <w:pPr>
                        <w:jc w:val="both"/>
                      </w:pPr>
                      <w:r w:rsidRPr="007B4C1D">
                        <w:t>The next stage</w:t>
                      </w:r>
                      <w:r>
                        <w:t>s</w:t>
                      </w:r>
                      <w:r w:rsidRPr="007B4C1D">
                        <w:t xml:space="preserve"> of the CityLens project </w:t>
                      </w:r>
                      <w:r>
                        <w:t>are now in process</w:t>
                      </w:r>
                      <w:r w:rsidRPr="007B4C1D">
                        <w:t xml:space="preserve"> - the two key milestones currently being r</w:t>
                      </w:r>
                      <w:r>
                        <w:t>esearched and implemented are t</w:t>
                      </w:r>
                      <w:r w:rsidRPr="007B4C1D">
                        <w:t>he merg</w:t>
                      </w:r>
                      <w:r>
                        <w:t xml:space="preserve">ing of </w:t>
                      </w:r>
                      <w:r w:rsidRPr="007B4C1D">
                        <w:t xml:space="preserve"> city models to create a three-dimensional vision of our future cities, and pulling live Internet of Things (IoT) data through for display on the HoloLens device.</w:t>
                      </w:r>
                    </w:p>
                    <w:p w:rsidR="004B455E" w:rsidRDefault="004B455E" w:rsidP="00D55EC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3039" w:rsidRPr="00B701FC" w:rsidRDefault="00A459A3" w:rsidP="00B701FC">
      <w:pPr>
        <w:rPr>
          <w:lang w:eastAsia="en-US"/>
        </w:rPr>
      </w:pPr>
      <w:r w:rsidRPr="009E6A6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313690</wp:posOffset>
                </wp:positionV>
                <wp:extent cx="2360930" cy="236220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62200"/>
                        </a:xfrm>
                        <a:prstGeom prst="rect">
                          <a:avLst/>
                        </a:prstGeom>
                        <a:solidFill>
                          <a:srgbClr val="F7981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BD" w:rsidRDefault="00E04C58">
                            <w:r>
                              <w:rPr>
                                <w:b/>
                              </w:rPr>
                              <w:t>Find out more about Vic Councils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E04C58">
                              <w:rPr>
                                <w:b/>
                                <w:sz w:val="40"/>
                                <w:szCs w:val="40"/>
                              </w:rPr>
                              <w:t>viccouncils.asn.au</w:t>
                            </w:r>
                          </w:p>
                          <w:p w:rsidR="00E04C58" w:rsidRDefault="00E04C58">
                            <w:pPr>
                              <w:rPr>
                                <w:b/>
                              </w:rPr>
                            </w:pPr>
                          </w:p>
                          <w:p w:rsidR="00480516" w:rsidRPr="001C7D50" w:rsidRDefault="00480516" w:rsidP="001C7D50">
                            <w:r w:rsidRPr="002312BD">
                              <w:rPr>
                                <w:b/>
                              </w:rPr>
                              <w:t>For more informat</w:t>
                            </w:r>
                            <w:r>
                              <w:rPr>
                                <w:b/>
                              </w:rPr>
                              <w:t>ion on this project</w:t>
                            </w:r>
                            <w:proofErr w:type="gramStart"/>
                            <w:r w:rsidRPr="002312BD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E04C58">
                              <w:rPr>
                                <w:b/>
                              </w:rPr>
                              <w:br/>
                            </w:r>
                            <w:r>
                              <w:br/>
                            </w:r>
                            <w:r w:rsidR="004B455E">
                              <w:t>Smart City Office</w:t>
                            </w:r>
                            <w:r w:rsidR="004B455E">
                              <w:br/>
                              <w:t>Wyndham City Council</w:t>
                            </w:r>
                            <w:r w:rsidR="004B455E">
                              <w:br/>
                              <w:t>E:</w:t>
                            </w:r>
                            <w:r w:rsidR="005B7FEA" w:rsidRPr="005B7FEA">
                              <w:t xml:space="preserve"> smartcity@wyndham.vic.gov.au</w:t>
                            </w:r>
                            <w:r w:rsidR="004B455E">
                              <w:br/>
                              <w:t xml:space="preserve">T: </w:t>
                            </w:r>
                            <w:r w:rsidR="001C7D50" w:rsidRPr="001C7D50">
                              <w:t>(03) 9742 0777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0.7pt;margin-top:24.7pt;width:185.9pt;height:186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" fillcolor="#f7981d" stroked="f">
                <v:textbox>
                  <w:txbxContent>
                    <w:p w:rsidR="002312BD" w:rsidRDefault="00E04C58">
                      <w:r>
                        <w:rPr>
                          <w:b/>
                        </w:rPr>
                        <w:t>Find out more about Vic Councils</w:t>
                      </w:r>
                      <w:r>
                        <w:rPr>
                          <w:b/>
                        </w:rPr>
                        <w:br/>
                      </w:r>
                      <w:r w:rsidRPr="00E04C58">
                        <w:rPr>
                          <w:b/>
                          <w:sz w:val="40"/>
                          <w:szCs w:val="40"/>
                        </w:rPr>
                        <w:t>viccouncils.asn.au</w:t>
                      </w:r>
                    </w:p>
                    <w:p w:rsidR="00E04C58" w:rsidRDefault="00E04C58">
                      <w:pPr>
                        <w:rPr>
                          <w:b/>
                        </w:rPr>
                      </w:pPr>
                    </w:p>
                    <w:p w:rsidR="00480516" w:rsidRPr="001C7D50" w:rsidRDefault="00480516" w:rsidP="001C7D50">
                      <w:r w:rsidRPr="002312BD">
                        <w:rPr>
                          <w:b/>
                        </w:rPr>
                        <w:t>For more informat</w:t>
                      </w:r>
                      <w:r>
                        <w:rPr>
                          <w:b/>
                        </w:rPr>
                        <w:t>ion on this project</w:t>
                      </w:r>
                      <w:proofErr w:type="gramStart"/>
                      <w:r w:rsidRPr="002312BD">
                        <w:rPr>
                          <w:b/>
                        </w:rPr>
                        <w:t>:</w:t>
                      </w:r>
                      <w:proofErr w:type="gramEnd"/>
                      <w:r w:rsidR="00E04C58">
                        <w:rPr>
                          <w:b/>
                        </w:rPr>
                        <w:br/>
                      </w:r>
                      <w:r>
                        <w:br/>
                      </w:r>
                      <w:r w:rsidR="004B455E">
                        <w:t>Smart City Office</w:t>
                      </w:r>
                      <w:r w:rsidR="004B455E">
                        <w:br/>
                        <w:t>Wyndham City Council</w:t>
                      </w:r>
                      <w:r w:rsidR="004B455E">
                        <w:br/>
                        <w:t>E:</w:t>
                      </w:r>
                      <w:r w:rsidR="005B7FEA" w:rsidRPr="005B7FEA">
                        <w:t xml:space="preserve"> smartcity@wyndham.vic.gov.au</w:t>
                      </w:r>
                      <w:r w:rsidR="004B455E">
                        <w:br/>
                        <w:t xml:space="preserve">T: </w:t>
                      </w:r>
                      <w:r w:rsidR="001C7D50" w:rsidRPr="001C7D50">
                        <w:t>(03) 9742 0777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29F" w:rsidRPr="00883F8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BAA981" wp14:editId="6905AB27">
                <wp:simplePos x="0" y="0"/>
                <wp:positionH relativeFrom="page">
                  <wp:posOffset>0</wp:posOffset>
                </wp:positionH>
                <wp:positionV relativeFrom="paragraph">
                  <wp:posOffset>3323590</wp:posOffset>
                </wp:positionV>
                <wp:extent cx="7753350" cy="72390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723900"/>
                        </a:xfrm>
                        <a:prstGeom prst="rect">
                          <a:avLst/>
                        </a:prstGeom>
                        <a:solidFill>
                          <a:srgbClr val="6633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6D" w:rsidRPr="00D6071B" w:rsidRDefault="00D6071B" w:rsidP="00D6071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 CityLens project recognises </w:t>
                            </w:r>
                            <w:r w:rsidRPr="00D6071B">
                              <w:rPr>
                                <w:color w:val="FFFFFF" w:themeColor="background1"/>
                              </w:rPr>
                              <w:t xml:space="preserve">the significant benefits of holographic computing and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in particular,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 xml:space="preserve">the use of immersive mediums. </w:t>
                            </w:r>
                            <w:r w:rsidRPr="00D6071B">
                              <w:rPr>
                                <w:color w:val="FFFFFF" w:themeColor="background1"/>
                              </w:rPr>
                              <w:t>It will also allow data such as pede</w:t>
                            </w:r>
                            <w:r>
                              <w:rPr>
                                <w:color w:val="FFFFFF" w:themeColor="background1"/>
                              </w:rPr>
                              <w:t>strian and vehicle traffic, air quality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D6071B">
                              <w:rPr>
                                <w:color w:val="FFFFFF" w:themeColor="background1"/>
                              </w:rPr>
                              <w:t>water usage and other sensor-d</w:t>
                            </w:r>
                            <w:r>
                              <w:rPr>
                                <w:color w:val="FFFFFF" w:themeColor="background1"/>
                              </w:rPr>
                              <w:t>erived information to be viewed on three-dimensional models.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A981" id="_x0000_s1032" type="#_x0000_t202" style="position:absolute;margin-left:0;margin-top:261.7pt;width:610.5pt;height:5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" fillcolor="#663367">
                <v:textbox>
                  <w:txbxContent>
                    <w:p w:rsidR="009E6A6D" w:rsidRPr="00D6071B" w:rsidRDefault="00D6071B" w:rsidP="00D6071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 CityLens project recognises </w:t>
                      </w:r>
                      <w:r w:rsidRPr="00D6071B">
                        <w:rPr>
                          <w:color w:val="FFFFFF" w:themeColor="background1"/>
                        </w:rPr>
                        <w:t xml:space="preserve">the significant benefits of holographic computing and </w:t>
                      </w:r>
                      <w:r>
                        <w:rPr>
                          <w:color w:val="FFFFFF" w:themeColor="background1"/>
                        </w:rPr>
                        <w:t xml:space="preserve">in particular, </w:t>
                      </w:r>
                      <w:r>
                        <w:rPr>
                          <w:color w:val="FFFFFF" w:themeColor="background1"/>
                        </w:rPr>
                        <w:br/>
                        <w:t xml:space="preserve">the use of immersive mediums. </w:t>
                      </w:r>
                      <w:r w:rsidRPr="00D6071B">
                        <w:rPr>
                          <w:color w:val="FFFFFF" w:themeColor="background1"/>
                        </w:rPr>
                        <w:t>It will also allow data such as pede</w:t>
                      </w:r>
                      <w:r>
                        <w:rPr>
                          <w:color w:val="FFFFFF" w:themeColor="background1"/>
                        </w:rPr>
                        <w:t>strian and vehicle traffic, air quality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,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br/>
                      </w:r>
                      <w:r w:rsidRPr="00D6071B">
                        <w:rPr>
                          <w:color w:val="FFFFFF" w:themeColor="background1"/>
                        </w:rPr>
                        <w:t>water usage and other sensor-d</w:t>
                      </w:r>
                      <w:r>
                        <w:rPr>
                          <w:color w:val="FFFFFF" w:themeColor="background1"/>
                        </w:rPr>
                        <w:t>erived information to be viewed on three-dimensional models.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629F" w:rsidRPr="009E6A6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4189730</wp:posOffset>
                </wp:positionV>
                <wp:extent cx="6734175" cy="4962525"/>
                <wp:effectExtent l="0" t="0" r="9525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6D" w:rsidRDefault="00D72E23" w:rsidP="009E6A6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324EA96" wp14:editId="3A483344">
                                  <wp:extent cx="5400675" cy="3607322"/>
                                  <wp:effectExtent l="19050" t="19050" r="9525" b="1270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00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6022" cy="3610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E23" w:rsidRDefault="001569E8" w:rsidP="00D72E23">
                            <w:pPr>
                              <w:jc w:val="both"/>
                            </w:pPr>
                            <w:r w:rsidRPr="00D6071B">
                              <w:t>Wyndham City is working collaboratively with a number of other local councils who will share three-dimensional city models and datasets</w:t>
                            </w:r>
                            <w:r>
                              <w:t>. This sharing is key</w:t>
                            </w:r>
                            <w:r w:rsidRPr="00D6071B">
                              <w:t xml:space="preserve"> to</w:t>
                            </w:r>
                            <w:r>
                              <w:t>wards</w:t>
                            </w:r>
                            <w:r w:rsidRPr="00D6071B">
                              <w:t xml:space="preserve"> </w:t>
                            </w:r>
                            <w:r>
                              <w:t>improving</w:t>
                            </w:r>
                            <w:r w:rsidRPr="00D6071B">
                              <w:t xml:space="preserve"> visualisation outcomes</w:t>
                            </w:r>
                            <w:r>
                              <w:t>,</w:t>
                            </w:r>
                            <w:r w:rsidRPr="00D6071B">
                              <w:t xml:space="preserve"> leading to greater engagement and decision-making capabilities of the CityLens platform. </w:t>
                            </w:r>
                            <w:r w:rsidR="00C679AA">
                              <w:t>F</w:t>
                            </w:r>
                            <w:r w:rsidR="00FE7CF8">
                              <w:t xml:space="preserve">or </w:t>
                            </w:r>
                            <w:r w:rsidR="003A7FB6">
                              <w:t>more</w:t>
                            </w:r>
                            <w:r>
                              <w:t xml:space="preserve"> on </w:t>
                            </w:r>
                            <w:r w:rsidR="00C679AA">
                              <w:t xml:space="preserve">Smart City solutions at Wyndham, visit the </w:t>
                            </w:r>
                            <w:hyperlink r:id="rId13" w:history="1">
                              <w:r w:rsidR="00C679AA" w:rsidRPr="00A17448">
                                <w:rPr>
                                  <w:rStyle w:val="Hyperlink"/>
                                </w:rPr>
                                <w:t>CityLens</w:t>
                              </w:r>
                            </w:hyperlink>
                            <w:r w:rsidR="00C679AA">
                              <w:t xml:space="preserve"> website</w:t>
                            </w:r>
                            <w:r w:rsidR="004B2300">
                              <w:t xml:space="preserve"> or the </w:t>
                            </w:r>
                            <w:hyperlink r:id="rId14" w:history="1">
                              <w:r w:rsidR="004B2300" w:rsidRPr="00124D33">
                                <w:rPr>
                                  <w:rStyle w:val="Hyperlink"/>
                                </w:rPr>
                                <w:t>Smart City Strategy</w:t>
                              </w:r>
                            </w:hyperlink>
                            <w:r w:rsidR="00D111CD">
                              <w:t xml:space="preserve"> (2019 to 2024)</w:t>
                            </w:r>
                            <w:r w:rsidR="004B2300">
                              <w:t xml:space="preserve"> and </w:t>
                            </w:r>
                            <w:hyperlink r:id="rId15" w:history="1">
                              <w:r w:rsidR="004B2300" w:rsidRPr="00D111CD">
                                <w:rPr>
                                  <w:rStyle w:val="Hyperlink"/>
                                </w:rPr>
                                <w:t>Implementation Plan</w:t>
                              </w:r>
                            </w:hyperlink>
                            <w:r w:rsidR="00C679AA">
                              <w:t>.</w:t>
                            </w:r>
                          </w:p>
                          <w:p w:rsidR="00D55ECB" w:rsidRDefault="00D55ECB" w:rsidP="00D72E2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7pt;margin-top:329.9pt;width:530.25pt;height:39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" stroked="f">
                <v:textbox>
                  <w:txbxContent>
                    <w:p w:rsidR="009E6A6D" w:rsidRDefault="00D72E23" w:rsidP="009E6A6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324EA96" wp14:editId="3A483344">
                            <wp:extent cx="5400675" cy="3607322"/>
                            <wp:effectExtent l="19050" t="19050" r="9525" b="1270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00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6022" cy="3610894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E23" w:rsidRDefault="001569E8" w:rsidP="00D72E23">
                      <w:pPr>
                        <w:jc w:val="both"/>
                      </w:pPr>
                      <w:r w:rsidRPr="00D6071B">
                        <w:t>Wyndham City is working collaboratively with a number of other local councils who will share three-dimensional city models and datasets</w:t>
                      </w:r>
                      <w:r>
                        <w:t>. This sharing is key</w:t>
                      </w:r>
                      <w:r w:rsidRPr="00D6071B">
                        <w:t xml:space="preserve"> to</w:t>
                      </w:r>
                      <w:r>
                        <w:t>wards</w:t>
                      </w:r>
                      <w:r w:rsidRPr="00D6071B">
                        <w:t xml:space="preserve"> </w:t>
                      </w:r>
                      <w:r>
                        <w:t>improving</w:t>
                      </w:r>
                      <w:r w:rsidRPr="00D6071B">
                        <w:t xml:space="preserve"> visualisation outcomes</w:t>
                      </w:r>
                      <w:r>
                        <w:t>,</w:t>
                      </w:r>
                      <w:r w:rsidRPr="00D6071B">
                        <w:t xml:space="preserve"> leading to greater engagement and decision-making capabilities of the CityLens platform. </w:t>
                      </w:r>
                      <w:r w:rsidR="00C679AA">
                        <w:t>F</w:t>
                      </w:r>
                      <w:r w:rsidR="00FE7CF8">
                        <w:t xml:space="preserve">or </w:t>
                      </w:r>
                      <w:r w:rsidR="003A7FB6">
                        <w:t>more</w:t>
                      </w:r>
                      <w:r>
                        <w:t xml:space="preserve"> on </w:t>
                      </w:r>
                      <w:r w:rsidR="00C679AA">
                        <w:t xml:space="preserve">Smart City solutions at Wyndham, visit the </w:t>
                      </w:r>
                      <w:hyperlink r:id="rId16" w:history="1">
                        <w:r w:rsidR="00C679AA" w:rsidRPr="00A17448">
                          <w:rPr>
                            <w:rStyle w:val="Hyperlink"/>
                          </w:rPr>
                          <w:t>CityLens</w:t>
                        </w:r>
                      </w:hyperlink>
                      <w:r w:rsidR="00C679AA">
                        <w:t xml:space="preserve"> website</w:t>
                      </w:r>
                      <w:r w:rsidR="004B2300">
                        <w:t xml:space="preserve"> or the </w:t>
                      </w:r>
                      <w:hyperlink r:id="rId17" w:history="1">
                        <w:r w:rsidR="004B2300" w:rsidRPr="00124D33">
                          <w:rPr>
                            <w:rStyle w:val="Hyperlink"/>
                          </w:rPr>
                          <w:t>Smart City Strategy</w:t>
                        </w:r>
                      </w:hyperlink>
                      <w:r w:rsidR="00D111CD">
                        <w:t xml:space="preserve"> (2019 to 2024)</w:t>
                      </w:r>
                      <w:r w:rsidR="004B2300">
                        <w:t xml:space="preserve"> and </w:t>
                      </w:r>
                      <w:hyperlink r:id="rId18" w:history="1">
                        <w:r w:rsidR="004B2300" w:rsidRPr="00D111CD">
                          <w:rPr>
                            <w:rStyle w:val="Hyperlink"/>
                          </w:rPr>
                          <w:t>Implementation Plan</w:t>
                        </w:r>
                      </w:hyperlink>
                      <w:r w:rsidR="00C679AA">
                        <w:t>.</w:t>
                      </w:r>
                    </w:p>
                    <w:p w:rsidR="00D55ECB" w:rsidRDefault="00D55ECB" w:rsidP="00D72E23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3039" w:rsidRPr="00B701FC" w:rsidSect="00E45E34">
      <w:footerReference w:type="first" r:id="rId19"/>
      <w:type w:val="continuous"/>
      <w:pgSz w:w="12240" w:h="15840"/>
      <w:pgMar w:top="0" w:right="936" w:bottom="0" w:left="936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C7" w:rsidRDefault="001311C7" w:rsidP="0087131C">
      <w:pPr>
        <w:spacing w:after="0" w:line="240" w:lineRule="auto"/>
      </w:pPr>
      <w:r>
        <w:separator/>
      </w:r>
    </w:p>
  </w:endnote>
  <w:endnote w:type="continuationSeparator" w:id="0">
    <w:p w:rsidR="001311C7" w:rsidRDefault="001311C7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DB" w:rsidRDefault="00F910DB">
    <w:pPr>
      <w:pStyle w:val="Footer"/>
    </w:pPr>
    <w:r>
      <w:rPr>
        <w:noProof/>
        <w:lang w:eastAsia="en-AU"/>
      </w:rPr>
      <w:drawing>
        <wp:inline distT="0" distB="0" distL="0" distR="0">
          <wp:extent cx="1942037" cy="585720"/>
          <wp:effectExtent l="0" t="0" r="127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Vic-Councils-no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23" cy="61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F910DB">
      <w:rPr>
        <w:b/>
        <w:color w:val="673268"/>
        <w:sz w:val="28"/>
        <w:szCs w:val="28"/>
      </w:rPr>
      <w:t>Creating better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C7" w:rsidRDefault="001311C7" w:rsidP="0087131C">
      <w:pPr>
        <w:spacing w:after="0" w:line="240" w:lineRule="auto"/>
      </w:pPr>
      <w:r>
        <w:separator/>
      </w:r>
    </w:p>
  </w:footnote>
  <w:footnote w:type="continuationSeparator" w:id="0">
    <w:p w:rsidR="001311C7" w:rsidRDefault="001311C7" w:rsidP="0087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61"/>
    <w:rsid w:val="0000024B"/>
    <w:rsid w:val="00032535"/>
    <w:rsid w:val="00053A92"/>
    <w:rsid w:val="00061F36"/>
    <w:rsid w:val="00065A19"/>
    <w:rsid w:val="000822EB"/>
    <w:rsid w:val="000A4109"/>
    <w:rsid w:val="000B6866"/>
    <w:rsid w:val="000C57E0"/>
    <w:rsid w:val="000F4B04"/>
    <w:rsid w:val="001137B2"/>
    <w:rsid w:val="001219F7"/>
    <w:rsid w:val="00124D33"/>
    <w:rsid w:val="001311C7"/>
    <w:rsid w:val="00141736"/>
    <w:rsid w:val="00145C06"/>
    <w:rsid w:val="001529A9"/>
    <w:rsid w:val="001569E8"/>
    <w:rsid w:val="001732E5"/>
    <w:rsid w:val="00183FB3"/>
    <w:rsid w:val="00193A65"/>
    <w:rsid w:val="00196509"/>
    <w:rsid w:val="001A47C8"/>
    <w:rsid w:val="001C7D50"/>
    <w:rsid w:val="001D18F4"/>
    <w:rsid w:val="00213398"/>
    <w:rsid w:val="00222913"/>
    <w:rsid w:val="002312BD"/>
    <w:rsid w:val="00295D4F"/>
    <w:rsid w:val="002D411A"/>
    <w:rsid w:val="002D55C5"/>
    <w:rsid w:val="00302166"/>
    <w:rsid w:val="00335480"/>
    <w:rsid w:val="00346672"/>
    <w:rsid w:val="003807C7"/>
    <w:rsid w:val="00394A61"/>
    <w:rsid w:val="003A19A9"/>
    <w:rsid w:val="003A7FB6"/>
    <w:rsid w:val="003D08ED"/>
    <w:rsid w:val="003F389A"/>
    <w:rsid w:val="00407114"/>
    <w:rsid w:val="00444B98"/>
    <w:rsid w:val="00450B6D"/>
    <w:rsid w:val="00455C16"/>
    <w:rsid w:val="00456988"/>
    <w:rsid w:val="00480516"/>
    <w:rsid w:val="00485D61"/>
    <w:rsid w:val="004912C5"/>
    <w:rsid w:val="004974D8"/>
    <w:rsid w:val="004A7C38"/>
    <w:rsid w:val="004B2300"/>
    <w:rsid w:val="004B455E"/>
    <w:rsid w:val="004B5A37"/>
    <w:rsid w:val="004E5EAC"/>
    <w:rsid w:val="00503803"/>
    <w:rsid w:val="0050540B"/>
    <w:rsid w:val="0054585F"/>
    <w:rsid w:val="00574C3C"/>
    <w:rsid w:val="00576DC2"/>
    <w:rsid w:val="00596487"/>
    <w:rsid w:val="00596D45"/>
    <w:rsid w:val="005A3DEA"/>
    <w:rsid w:val="005B7FEA"/>
    <w:rsid w:val="005F4595"/>
    <w:rsid w:val="00612911"/>
    <w:rsid w:val="00633522"/>
    <w:rsid w:val="00656A3F"/>
    <w:rsid w:val="006643E6"/>
    <w:rsid w:val="006B19BE"/>
    <w:rsid w:val="006B3062"/>
    <w:rsid w:val="006D0DE5"/>
    <w:rsid w:val="006D3374"/>
    <w:rsid w:val="006E2B52"/>
    <w:rsid w:val="006F14FB"/>
    <w:rsid w:val="0070104E"/>
    <w:rsid w:val="00726262"/>
    <w:rsid w:val="0073292A"/>
    <w:rsid w:val="00775300"/>
    <w:rsid w:val="0079084A"/>
    <w:rsid w:val="00793CDC"/>
    <w:rsid w:val="007B4C1D"/>
    <w:rsid w:val="007E489F"/>
    <w:rsid w:val="007F1291"/>
    <w:rsid w:val="007F52D6"/>
    <w:rsid w:val="0082477E"/>
    <w:rsid w:val="00826E1B"/>
    <w:rsid w:val="0087131C"/>
    <w:rsid w:val="0088278B"/>
    <w:rsid w:val="00883F80"/>
    <w:rsid w:val="008B0BE3"/>
    <w:rsid w:val="008C07AE"/>
    <w:rsid w:val="008C32EB"/>
    <w:rsid w:val="008D5115"/>
    <w:rsid w:val="008D5832"/>
    <w:rsid w:val="008E3CBF"/>
    <w:rsid w:val="008F3074"/>
    <w:rsid w:val="009137B8"/>
    <w:rsid w:val="009313F8"/>
    <w:rsid w:val="00932FE2"/>
    <w:rsid w:val="00953E90"/>
    <w:rsid w:val="009A27FE"/>
    <w:rsid w:val="009A3CDE"/>
    <w:rsid w:val="009C2FE2"/>
    <w:rsid w:val="009C7335"/>
    <w:rsid w:val="009C75ED"/>
    <w:rsid w:val="009D5DD6"/>
    <w:rsid w:val="009E6A6D"/>
    <w:rsid w:val="00A1322D"/>
    <w:rsid w:val="00A13453"/>
    <w:rsid w:val="00A17448"/>
    <w:rsid w:val="00A459A3"/>
    <w:rsid w:val="00A64886"/>
    <w:rsid w:val="00A84D13"/>
    <w:rsid w:val="00AD1EA9"/>
    <w:rsid w:val="00AE52FF"/>
    <w:rsid w:val="00AE7E02"/>
    <w:rsid w:val="00B12B21"/>
    <w:rsid w:val="00B23BEE"/>
    <w:rsid w:val="00B247CF"/>
    <w:rsid w:val="00B43CFF"/>
    <w:rsid w:val="00B44B44"/>
    <w:rsid w:val="00B67CCB"/>
    <w:rsid w:val="00B701FC"/>
    <w:rsid w:val="00BE68EE"/>
    <w:rsid w:val="00C15789"/>
    <w:rsid w:val="00C34BE0"/>
    <w:rsid w:val="00C61E5A"/>
    <w:rsid w:val="00C679AA"/>
    <w:rsid w:val="00C765AF"/>
    <w:rsid w:val="00CA21F6"/>
    <w:rsid w:val="00CC4C6A"/>
    <w:rsid w:val="00CE592D"/>
    <w:rsid w:val="00D04164"/>
    <w:rsid w:val="00D07366"/>
    <w:rsid w:val="00D111CD"/>
    <w:rsid w:val="00D13AC0"/>
    <w:rsid w:val="00D37AAB"/>
    <w:rsid w:val="00D4190F"/>
    <w:rsid w:val="00D434CD"/>
    <w:rsid w:val="00D55ECB"/>
    <w:rsid w:val="00D6071B"/>
    <w:rsid w:val="00D72E23"/>
    <w:rsid w:val="00D8314D"/>
    <w:rsid w:val="00D93A64"/>
    <w:rsid w:val="00D94B41"/>
    <w:rsid w:val="00DC629F"/>
    <w:rsid w:val="00DF6782"/>
    <w:rsid w:val="00E04C58"/>
    <w:rsid w:val="00E40755"/>
    <w:rsid w:val="00E43F42"/>
    <w:rsid w:val="00E45E34"/>
    <w:rsid w:val="00E72E5D"/>
    <w:rsid w:val="00E93CA3"/>
    <w:rsid w:val="00EF026C"/>
    <w:rsid w:val="00F03646"/>
    <w:rsid w:val="00F240DB"/>
    <w:rsid w:val="00F31793"/>
    <w:rsid w:val="00F34359"/>
    <w:rsid w:val="00F36020"/>
    <w:rsid w:val="00F76181"/>
    <w:rsid w:val="00F81EED"/>
    <w:rsid w:val="00F85372"/>
    <w:rsid w:val="00F910DB"/>
    <w:rsid w:val="00F96082"/>
    <w:rsid w:val="00FA39FD"/>
    <w:rsid w:val="00FB2DD8"/>
    <w:rsid w:val="00FC3039"/>
    <w:rsid w:val="00FE3CA5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69CE77"/>
  <w15:docId w15:val="{343508AA-656C-4DCC-8E11-17AB903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CB"/>
    <w:rPr>
      <w:rFonts w:ascii="Century Gothic" w:hAnsi="Century Gothic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3642C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13"/>
    <w:pPr>
      <w:numPr>
        <w:ilvl w:val="1"/>
      </w:numPr>
    </w:pPr>
    <w:rPr>
      <w:rFonts w:eastAsiaTheme="majorEastAsia" w:cstheme="majorBidi"/>
      <w:iCs/>
      <w:color w:val="F3642C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913"/>
    <w:rPr>
      <w:rFonts w:ascii="Century Gothic" w:eastAsiaTheme="majorEastAsia" w:hAnsi="Century Gothic" w:cstheme="majorBidi"/>
      <w:iCs/>
      <w:color w:val="F3642C" w:themeColor="text2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2913"/>
    <w:rPr>
      <w:rFonts w:asciiTheme="majorHAnsi" w:eastAsiaTheme="majorEastAsia" w:hAnsiTheme="majorHAnsi" w:cstheme="majorBidi"/>
      <w:bCs/>
      <w:color w:val="3F1D5A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F3642C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3642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291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22913"/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sid w:val="00213398"/>
    <w:rPr>
      <w:rFonts w:ascii="Century Gothic" w:hAnsi="Century Gothic"/>
      <w:b/>
      <w:bCs/>
      <w:color w:val="272063" w:themeColor="accent3"/>
      <w:sz w:val="24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3398"/>
    <w:pPr>
      <w:spacing w:before="160" w:after="160" w:line="300" w:lineRule="auto"/>
      <w:ind w:left="144" w:right="144"/>
    </w:pPr>
    <w:rPr>
      <w:rFonts w:asciiTheme="majorHAnsi" w:hAnsiTheme="majorHAnsi"/>
      <w:iCs/>
      <w:color w:val="3F1D5A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213398"/>
    <w:rPr>
      <w:rFonts w:asciiTheme="majorHAnsi" w:hAnsiTheme="majorHAnsi"/>
      <w:iCs/>
      <w:color w:val="3F1D5A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3F1D5A" w:themeColor="accent1"/>
        <w:left w:val="single" w:sz="36" w:space="8" w:color="3F1D5A" w:themeColor="accent1"/>
        <w:bottom w:val="single" w:sz="36" w:space="8" w:color="3F1D5A" w:themeColor="accent1"/>
        <w:right w:val="single" w:sz="36" w:space="8" w:color="3F1D5A" w:themeColor="accent1"/>
      </w:pBdr>
      <w:shd w:val="clear" w:color="auto" w:fill="3F1D5A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3F1D5A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  <w:style w:type="character" w:styleId="Hyperlink">
    <w:name w:val="Hyperlink"/>
    <w:basedOn w:val="DefaultParagraphFont"/>
    <w:uiPriority w:val="99"/>
    <w:unhideWhenUsed/>
    <w:rsid w:val="009E6A6D"/>
    <w:rPr>
      <w:color w:val="F3642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yndham.vic.gov.au/project/citylens" TargetMode="External"/><Relationship Id="rId18" Type="http://schemas.openxmlformats.org/officeDocument/2006/relationships/hyperlink" Target="https://www.wyndham.vic.gov.au/sites/default/files/2019-06/Wyndham%20Smart%20City%20Implementation%20Plan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www.wyndham.vic.gov.au/about-council/smart-wyndham/smart-city-strateg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yndham.vic.gov.au/project/cityle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wyndham.vic.gov.au/sites/default/files/2019-06/Wyndham%20Smart%20City%20Implementation%20Plan.pdf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wyndham.vic.gov.au/about-council/smart-wyndham/smart-city-strateg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h\Downloads\tf01773057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101806648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2009-11-06T03:14:00+00:00</IntlLangReviewDate>
    <PublishStatusLookup xmlns="4873beb7-5857-4685-be1f-d57550cc96cc">
      <Value>509981</Value>
      <Value>1303547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2009-11-06T03:14:00+00:00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Internal MS</AcquiredFrom>
    <AssetStart xmlns="4873beb7-5857-4685-be1f-d57550cc96cc">2009-11-06T03:08:14+00:00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TP101806648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2009-11-06T03:14:00+00:00</HandoffToMSDN>
    <PlannedPubDate xmlns="4873beb7-5857-4685-be1f-d57550cc96cc">2009-11-06T03:14:00+00:00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17309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F0CD6-A611-476E-AB82-219B0380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14FE1-A86F-4369-BC80-FC08A1EA9F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4BCD5B-D640-4DD9-8DFD-FA1A0B06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tf01773057 (2)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Toh</dc:creator>
  <cp:keywords/>
  <dc:description/>
  <cp:lastModifiedBy>Lyn Toh</cp:lastModifiedBy>
  <cp:revision>2</cp:revision>
  <cp:lastPrinted>2019-07-04T01:32:00Z</cp:lastPrinted>
  <dcterms:created xsi:type="dcterms:W3CDTF">2019-07-04T02:26:00Z</dcterms:created>
  <dcterms:modified xsi:type="dcterms:W3CDTF">2019-07-04T02:26:00Z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