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2900" w:type="dxa"/>
        <w:tblInd w:w="-922" w:type="dxa"/>
        <w:tblLook w:val="0000" w:firstRow="0" w:lastRow="0" w:firstColumn="0" w:lastColumn="0" w:noHBand="0" w:noVBand="0"/>
      </w:tblPr>
      <w:tblGrid>
        <w:gridCol w:w="12456"/>
        <w:gridCol w:w="222"/>
        <w:gridCol w:w="222"/>
      </w:tblGrid>
      <w:tr w:rsidR="00B12B21" w:rsidTr="0082477E">
        <w:trPr>
          <w:trHeight w:val="5355"/>
        </w:trPr>
        <w:tc>
          <w:tcPr>
            <w:tcW w:w="12900" w:type="dxa"/>
            <w:gridSpan w:val="3"/>
          </w:tcPr>
          <w:p w:rsidR="009A3CDE" w:rsidRDefault="009A3CDE" w:rsidP="00295D4F">
            <w:pPr>
              <w:pStyle w:val="Heading1"/>
              <w:spacing w:before="120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191135</wp:posOffset>
                  </wp:positionV>
                  <wp:extent cx="2513330" cy="1663065"/>
                  <wp:effectExtent l="0" t="0" r="1270" b="0"/>
                  <wp:wrapTight wrapText="bothSides">
                    <wp:wrapPolygon edited="0">
                      <wp:start x="0" y="0"/>
                      <wp:lineTo x="0" y="21278"/>
                      <wp:lineTo x="21447" y="21278"/>
                      <wp:lineTo x="21447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potlight-o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5D4F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2105025</wp:posOffset>
                      </wp:positionV>
                      <wp:extent cx="6410325" cy="36004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0325" cy="360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D4F" w:rsidRDefault="00596487" w:rsidP="00D4190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1C2E7AD5" wp14:editId="3E2B017D">
                                        <wp:extent cx="4977130" cy="3476625"/>
                                        <wp:effectExtent l="19050" t="19050" r="13970" b="2857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brim-3-Round 3 Creative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77660" cy="3476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accent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95D4F" w:rsidRDefault="00295D4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2.4pt;margin-top:165.75pt;width:504.75pt;height:28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" stroked="f">
                      <v:textbox>
                        <w:txbxContent>
                          <w:p w:rsidR="00295D4F" w:rsidRDefault="00596487" w:rsidP="00D4190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C2E7AD5" wp14:editId="3E2B017D">
                                  <wp:extent cx="4977130" cy="3476625"/>
                                  <wp:effectExtent l="19050" t="19050" r="13970" b="2857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rim-3-Round 3 Creative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7660" cy="347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5D4F" w:rsidRDefault="00295D4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A3CDE" w:rsidRDefault="00596487" w:rsidP="009A3CDE">
            <w:pPr>
              <w:rPr>
                <w:lang w:eastAsia="en-US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3189605</wp:posOffset>
                      </wp:positionH>
                      <wp:positionV relativeFrom="paragraph">
                        <wp:posOffset>189230</wp:posOffset>
                      </wp:positionV>
                      <wp:extent cx="3881755" cy="981075"/>
                      <wp:effectExtent l="0" t="0" r="4445" b="0"/>
                      <wp:wrapTight wrapText="bothSides">
                        <wp:wrapPolygon edited="0">
                          <wp:start x="0" y="0"/>
                          <wp:lineTo x="0" y="20971"/>
                          <wp:lineTo x="21519" y="20971"/>
                          <wp:lineTo x="21519" y="0"/>
                          <wp:lineTo x="0" y="0"/>
                        </wp:wrapPolygon>
                      </wp:wrapTight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1755" cy="981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34BE0" w:rsidRPr="00596487" w:rsidRDefault="00643458" w:rsidP="00596487">
                                  <w:pPr>
                                    <w:spacing w:after="160" w:line="240" w:lineRule="auto"/>
                                    <w:jc w:val="center"/>
                                    <w:rPr>
                                      <w:bCs/>
                                      <w:i/>
                                      <w:color w:val="663367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Style w:val="Heading1Char"/>
                                      <w:b/>
                                      <w:i w:val="0"/>
                                      <w:color w:val="663367"/>
                                      <w:sz w:val="60"/>
                                      <w:szCs w:val="60"/>
                                    </w:rPr>
                                    <w:t>Data Gold in Ballarat</w:t>
                                  </w:r>
                                  <w:r>
                                    <w:rPr>
                                      <w:rStyle w:val="Heading1Char"/>
                                      <w:b/>
                                      <w:i w:val="0"/>
                                      <w:color w:val="663367"/>
                                      <w:sz w:val="60"/>
                                      <w:szCs w:val="60"/>
                                    </w:rPr>
                                    <w:br/>
                                  </w:r>
                                  <w:r w:rsidR="00041680">
                                    <w:rPr>
                                      <w:rStyle w:val="Heading2Char"/>
                                      <w:b/>
                                      <w:color w:val="663367"/>
                                      <w:sz w:val="44"/>
                                      <w:szCs w:val="60"/>
                                    </w:rPr>
                                    <w:t>City of Ballarat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7" type="#_x0000_t202" style="position:absolute;margin-left:251.15pt;margin-top:14.9pt;width:305.65pt;height:7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" filled="f" stroked="f" strokeweight=".5pt">
                      <v:textbox inset="0,,0">
                        <w:txbxContent>
                          <w:p w:rsidR="00C34BE0" w:rsidRPr="00596487" w:rsidRDefault="00643458" w:rsidP="00596487">
                            <w:pPr>
                              <w:spacing w:after="160" w:line="240" w:lineRule="auto"/>
                              <w:jc w:val="center"/>
                              <w:rPr>
                                <w:bCs/>
                                <w:i/>
                                <w:color w:val="663367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Heading1Char"/>
                                <w:b/>
                                <w:i w:val="0"/>
                                <w:color w:val="663367"/>
                                <w:sz w:val="60"/>
                                <w:szCs w:val="60"/>
                              </w:rPr>
                              <w:t>Data Gold in Ballarat</w:t>
                            </w:r>
                            <w:r>
                              <w:rPr>
                                <w:rStyle w:val="Heading1Char"/>
                                <w:b/>
                                <w:i w:val="0"/>
                                <w:color w:val="663367"/>
                                <w:sz w:val="60"/>
                                <w:szCs w:val="60"/>
                              </w:rPr>
                              <w:br/>
                            </w:r>
                            <w:r w:rsidR="00041680">
                              <w:rPr>
                                <w:rStyle w:val="Heading2Char"/>
                                <w:b/>
                                <w:color w:val="663367"/>
                                <w:sz w:val="44"/>
                                <w:szCs w:val="60"/>
                              </w:rPr>
                              <w:t>City of Ballarat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B12B21" w:rsidRPr="009A3CDE" w:rsidRDefault="00B12B21" w:rsidP="009A3CDE">
            <w:pPr>
              <w:rPr>
                <w:lang w:eastAsia="en-US"/>
              </w:rPr>
            </w:pPr>
          </w:p>
        </w:tc>
      </w:tr>
      <w:tr w:rsidR="00A84D13" w:rsidTr="0082477E">
        <w:trPr>
          <w:trHeight w:val="4899"/>
        </w:trPr>
        <w:tc>
          <w:tcPr>
            <w:tcW w:w="12456" w:type="dxa"/>
          </w:tcPr>
          <w:p w:rsidR="00213398" w:rsidRDefault="009F47CF" w:rsidP="00295D4F">
            <w:pPr>
              <w:spacing w:after="160" w:line="264" w:lineRule="auto"/>
              <w:rPr>
                <w:noProof/>
              </w:rPr>
            </w:pPr>
            <w:r w:rsidRPr="00883F80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144145</wp:posOffset>
                      </wp:positionV>
                      <wp:extent cx="7743825" cy="885825"/>
                      <wp:effectExtent l="0" t="0" r="28575" b="28575"/>
                      <wp:wrapSquare wrapText="bothSides"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3825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336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0DB" w:rsidRPr="00F240DB" w:rsidRDefault="009F47CF" w:rsidP="009F47CF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9F47CF">
                                    <w:rPr>
                                      <w:color w:val="FFFFFF" w:themeColor="background1"/>
                                    </w:rPr>
                                    <w:t xml:space="preserve">The work undertaken 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by the City of Ballarat </w:t>
                                  </w:r>
                                  <w:r w:rsidRPr="009F47CF">
                                    <w:rPr>
                                      <w:color w:val="FFFFFF" w:themeColor="background1"/>
                                    </w:rPr>
                                    <w:t xml:space="preserve">creatively addresses the issues faced by historic cities 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  <w:r w:rsidRPr="009F47CF">
                                    <w:rPr>
                                      <w:color w:val="FFFFFF" w:themeColor="background1"/>
                                    </w:rPr>
                                    <w:t xml:space="preserve">in prioritising urban conservation as the city grows and changes, including addressing practical challenges 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  <w:r w:rsidRPr="009F47CF">
                                    <w:rPr>
                                      <w:color w:val="FFFFFF" w:themeColor="background1"/>
                                    </w:rPr>
                                    <w:t xml:space="preserve">such as short-term political cycles, siloed disciplines and minimal time to work in participatory ways with 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br/>
                                    <w:t xml:space="preserve">locals </w:t>
                                  </w:r>
                                  <w:r w:rsidRPr="009F47CF">
                                    <w:rPr>
                                      <w:color w:val="FFFFFF" w:themeColor="background1"/>
                                    </w:rPr>
                                    <w:t xml:space="preserve">to make sure we safeguard 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what they </w:t>
                                  </w:r>
                                  <w:r w:rsidRPr="009F47CF">
                                    <w:rPr>
                                      <w:color w:val="FFFFFF" w:themeColor="background1"/>
                                    </w:rPr>
                                    <w:t>value.</w:t>
                                  </w:r>
                                </w:p>
                                <w:p w:rsidR="00883F80" w:rsidRPr="00FB2DD8" w:rsidRDefault="00883F80" w:rsidP="000822E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-5.35pt;margin-top:11.35pt;width:609.75pt;height:6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" fillcolor="#663367">
                      <v:textbox>
                        <w:txbxContent>
                          <w:p w:rsidR="00F240DB" w:rsidRPr="00F240DB" w:rsidRDefault="009F47CF" w:rsidP="009F47C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F47CF">
                              <w:rPr>
                                <w:color w:val="FFFFFF" w:themeColor="background1"/>
                              </w:rPr>
                              <w:t xml:space="preserve">The work undertaken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by the City of Ballarat </w:t>
                            </w:r>
                            <w:r w:rsidRPr="009F47CF">
                              <w:rPr>
                                <w:color w:val="FFFFFF" w:themeColor="background1"/>
                              </w:rPr>
                              <w:t xml:space="preserve">creatively addresses the issues faced by historic cities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9F47CF">
                              <w:rPr>
                                <w:color w:val="FFFFFF" w:themeColor="background1"/>
                              </w:rPr>
                              <w:t xml:space="preserve">in prioritising urban conservation as the city grows and changes, including addressing practical challenges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9F47CF">
                              <w:rPr>
                                <w:color w:val="FFFFFF" w:themeColor="background1"/>
                              </w:rPr>
                              <w:t xml:space="preserve">such as short-term political cycles, siloed disciplines and minimal time to work in participatory ways with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  <w:t xml:space="preserve">locals </w:t>
                            </w:r>
                            <w:r w:rsidRPr="009F47CF">
                              <w:rPr>
                                <w:color w:val="FFFFFF" w:themeColor="background1"/>
                              </w:rPr>
                              <w:t xml:space="preserve">to make sure we safeguard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what they </w:t>
                            </w:r>
                            <w:r w:rsidRPr="009F47CF">
                              <w:rPr>
                                <w:color w:val="FFFFFF" w:themeColor="background1"/>
                              </w:rPr>
                              <w:t>value.</w:t>
                            </w:r>
                          </w:p>
                          <w:p w:rsidR="00883F80" w:rsidRPr="00FB2DD8" w:rsidRDefault="00883F80" w:rsidP="000822E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6487" w:rsidRPr="000822EB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1135380</wp:posOffset>
                      </wp:positionV>
                      <wp:extent cx="6237605" cy="2238375"/>
                      <wp:effectExtent l="0" t="0" r="0" b="9525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7605" cy="2238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281A" w:rsidRDefault="00041680" w:rsidP="00041680">
                                  <w:pPr>
                                    <w:pStyle w:val="xxxmsonormal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041680">
                                    <w:rPr>
                                      <w:rFonts w:asciiTheme="majorHAnsi" w:hAnsiTheme="majorHAnsi"/>
                                    </w:rPr>
                                    <w:t xml:space="preserve">The City of Ballarat was the first city to join a UNESCO international pilot program to implement the Historic Urban Landscapes (HUL) approach. </w:t>
                                  </w:r>
                                  <w:r w:rsidR="00171FE0">
                                    <w:rPr>
                                      <w:rFonts w:asciiTheme="majorHAnsi" w:hAnsiTheme="majorHAnsi"/>
                                    </w:rPr>
                                    <w:t>The UN’</w:t>
                                  </w:r>
                                  <w:r w:rsidR="0041281A">
                                    <w:rPr>
                                      <w:rFonts w:asciiTheme="majorHAnsi" w:hAnsiTheme="majorHAnsi"/>
                                    </w:rPr>
                                    <w:t xml:space="preserve">s approach to managing change, </w:t>
                                  </w:r>
                                  <w:r w:rsidR="00171FE0">
                                    <w:rPr>
                                      <w:rFonts w:asciiTheme="majorHAnsi" w:hAnsiTheme="majorHAnsi"/>
                                    </w:rPr>
                                    <w:t xml:space="preserve">known as the </w:t>
                                  </w:r>
                                  <w:r w:rsidR="00171FE0" w:rsidRPr="0041281A">
                                    <w:rPr>
                                      <w:rFonts w:asciiTheme="majorHAnsi" w:hAnsiTheme="majorHAnsi"/>
                                      <w:i/>
                                    </w:rPr>
                                    <w:t>Recommendation on Historic Urban Landscapes</w:t>
                                  </w:r>
                                  <w:r w:rsidR="0041281A" w:rsidRPr="0041281A">
                                    <w:rPr>
                                      <w:rFonts w:asciiTheme="majorHAnsi" w:hAnsiTheme="majorHAnsi"/>
                                      <w:i/>
                                    </w:rPr>
                                    <w:t xml:space="preserve"> (HUL)</w:t>
                                  </w:r>
                                  <w:r w:rsidR="0041281A">
                                    <w:rPr>
                                      <w:rFonts w:asciiTheme="majorHAnsi" w:hAnsiTheme="majorHAnsi"/>
                                    </w:rPr>
                                    <w:t xml:space="preserve"> recognises challenges and complexities that many historic cities face. </w:t>
                                  </w:r>
                                </w:p>
                                <w:p w:rsidR="0041281A" w:rsidRDefault="0041281A" w:rsidP="00041680">
                                  <w:pPr>
                                    <w:pStyle w:val="xxxmsonormal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5B12D7" w:rsidRDefault="0041281A" w:rsidP="00041680">
                                  <w:pPr>
                                    <w:pStyle w:val="xxxmsonormal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This approach balances urban conservation and development with the complex and interrelated elements that make living and constantly changing communities distinct. </w:t>
                                  </w:r>
                                  <w:r w:rsidR="00171FE0">
                                    <w:rPr>
                                      <w:rFonts w:asciiTheme="majorHAnsi" w:hAnsiTheme="majorHAnsi"/>
                                    </w:rPr>
                                    <w:t xml:space="preserve"> </w:t>
                                  </w:r>
                                </w:p>
                                <w:p w:rsidR="005B12D7" w:rsidRDefault="005B12D7" w:rsidP="00041680">
                                  <w:pPr>
                                    <w:pStyle w:val="xxxmsonormal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041680" w:rsidRPr="00041680" w:rsidRDefault="00041680" w:rsidP="00041680">
                                  <w:pPr>
                                    <w:pStyle w:val="xxxmsonormal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041680">
                                    <w:rPr>
                                      <w:rFonts w:asciiTheme="majorHAnsi" w:hAnsiTheme="majorHAnsi"/>
                                    </w:rPr>
                                    <w:t>The work being undertaken in Ballarat addresses</w:t>
                                  </w:r>
                                  <w:r w:rsidR="00966B33">
                                    <w:rPr>
                                      <w:rFonts w:asciiTheme="majorHAnsi" w:hAnsiTheme="majorHAnsi"/>
                                    </w:rPr>
                                    <w:t xml:space="preserve"> these challenges</w:t>
                                  </w:r>
                                  <w:r w:rsidRPr="00041680">
                                    <w:rPr>
                                      <w:rFonts w:asciiTheme="majorHAnsi" w:hAnsiTheme="majorHAnsi"/>
                                    </w:rPr>
                                    <w:t xml:space="preserve"> using digital technology, open data, comprehensive mapping and new understandings of the city.</w:t>
                                  </w:r>
                                  <w:r w:rsidR="005B12D7">
                                    <w:rPr>
                                      <w:rFonts w:asciiTheme="majorHAnsi" w:hAnsiTheme="majorHAnsi"/>
                                    </w:rPr>
                                    <w:t xml:space="preserve"> The approach taken by Ballarat brings together new comprehensive and engaging information </w:t>
                                  </w:r>
                                  <w:r w:rsidR="007E70CA">
                                    <w:rPr>
                                      <w:rFonts w:asciiTheme="majorHAnsi" w:hAnsiTheme="majorHAnsi"/>
                                    </w:rPr>
                                    <w:t>with</w:t>
                                  </w:r>
                                  <w:r w:rsidR="005B12D7">
                                    <w:rPr>
                                      <w:rFonts w:asciiTheme="majorHAnsi" w:hAnsiTheme="majorHAnsi"/>
                                    </w:rPr>
                                    <w:t xml:space="preserve"> data that people want to use. </w:t>
                                  </w:r>
                                </w:p>
                                <w:p w:rsidR="000822EB" w:rsidRPr="00041680" w:rsidRDefault="000822EB" w:rsidP="00041680">
                                  <w:pPr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53.9pt;margin-top:89.4pt;width:491.15pt;height:17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" stroked="f">
                      <v:textbox>
                        <w:txbxContent>
                          <w:p w:rsidR="0041281A" w:rsidRDefault="00041680" w:rsidP="00041680">
                            <w:pPr>
                              <w:pStyle w:val="xxxmsonormal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041680">
                              <w:rPr>
                                <w:rFonts w:asciiTheme="majorHAnsi" w:hAnsiTheme="majorHAnsi"/>
                              </w:rPr>
                              <w:t xml:space="preserve">The City of Ballarat was the first city to join a UNESCO international pilot program to implement the Historic Urban Landscapes (HUL) approach. </w:t>
                            </w:r>
                            <w:r w:rsidR="00171FE0">
                              <w:rPr>
                                <w:rFonts w:asciiTheme="majorHAnsi" w:hAnsiTheme="majorHAnsi"/>
                              </w:rPr>
                              <w:t>The UN’</w:t>
                            </w:r>
                            <w:r w:rsidR="0041281A">
                              <w:rPr>
                                <w:rFonts w:asciiTheme="majorHAnsi" w:hAnsiTheme="majorHAnsi"/>
                              </w:rPr>
                              <w:t xml:space="preserve">s approach to managing change, </w:t>
                            </w:r>
                            <w:r w:rsidR="00171FE0">
                              <w:rPr>
                                <w:rFonts w:asciiTheme="majorHAnsi" w:hAnsiTheme="majorHAnsi"/>
                              </w:rPr>
                              <w:t xml:space="preserve">known as the </w:t>
                            </w:r>
                            <w:r w:rsidR="00171FE0" w:rsidRPr="0041281A">
                              <w:rPr>
                                <w:rFonts w:asciiTheme="majorHAnsi" w:hAnsiTheme="majorHAnsi"/>
                                <w:i/>
                              </w:rPr>
                              <w:t>Recommendation on Historic Urban Landscapes</w:t>
                            </w:r>
                            <w:r w:rsidR="0041281A" w:rsidRPr="0041281A">
                              <w:rPr>
                                <w:rFonts w:asciiTheme="majorHAnsi" w:hAnsiTheme="majorHAnsi"/>
                                <w:i/>
                              </w:rPr>
                              <w:t xml:space="preserve"> (HUL)</w:t>
                            </w:r>
                            <w:r w:rsidR="0041281A">
                              <w:rPr>
                                <w:rFonts w:asciiTheme="majorHAnsi" w:hAnsiTheme="majorHAnsi"/>
                              </w:rPr>
                              <w:t xml:space="preserve"> recognises challenges and complexities that many historic cities face. </w:t>
                            </w:r>
                          </w:p>
                          <w:p w:rsidR="0041281A" w:rsidRDefault="0041281A" w:rsidP="00041680">
                            <w:pPr>
                              <w:pStyle w:val="xxxmsonormal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B12D7" w:rsidRDefault="0041281A" w:rsidP="00041680">
                            <w:pPr>
                              <w:pStyle w:val="xxxmsonormal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This approach balances urban conservation and development with the complex and interrelated elements that make living and constantly changing communities distinct. </w:t>
                            </w:r>
                            <w:r w:rsidR="00171FE0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5B12D7" w:rsidRDefault="005B12D7" w:rsidP="00041680">
                            <w:pPr>
                              <w:pStyle w:val="xxxmsonormal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041680" w:rsidRPr="00041680" w:rsidRDefault="00041680" w:rsidP="00041680">
                            <w:pPr>
                              <w:pStyle w:val="xxxmsonormal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041680">
                              <w:rPr>
                                <w:rFonts w:asciiTheme="majorHAnsi" w:hAnsiTheme="majorHAnsi"/>
                              </w:rPr>
                              <w:t>The work being undertaken in Ballarat addresses</w:t>
                            </w:r>
                            <w:r w:rsidR="00966B33">
                              <w:rPr>
                                <w:rFonts w:asciiTheme="majorHAnsi" w:hAnsiTheme="majorHAnsi"/>
                              </w:rPr>
                              <w:t xml:space="preserve"> these challenges</w:t>
                            </w:r>
                            <w:r w:rsidRPr="00041680">
                              <w:rPr>
                                <w:rFonts w:asciiTheme="majorHAnsi" w:hAnsiTheme="majorHAnsi"/>
                              </w:rPr>
                              <w:t xml:space="preserve"> using digital technology, open data, comprehensive mapping and new understandings of the city.</w:t>
                            </w:r>
                            <w:r w:rsidR="005B12D7">
                              <w:rPr>
                                <w:rFonts w:asciiTheme="majorHAnsi" w:hAnsiTheme="majorHAnsi"/>
                              </w:rPr>
                              <w:t xml:space="preserve"> The approach taken by Ballarat brings together new comprehensive and engaging information </w:t>
                            </w:r>
                            <w:r w:rsidR="007E70CA">
                              <w:rPr>
                                <w:rFonts w:asciiTheme="majorHAnsi" w:hAnsiTheme="majorHAnsi"/>
                              </w:rPr>
                              <w:t>with</w:t>
                            </w:r>
                            <w:r w:rsidR="005B12D7">
                              <w:rPr>
                                <w:rFonts w:asciiTheme="majorHAnsi" w:hAnsiTheme="majorHAnsi"/>
                              </w:rPr>
                              <w:t xml:space="preserve"> data that people want to use. </w:t>
                            </w:r>
                          </w:p>
                          <w:p w:rsidR="000822EB" w:rsidRPr="00041680" w:rsidRDefault="000822EB" w:rsidP="00041680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32FE2" w:rsidRDefault="00932FE2" w:rsidP="00295D4F">
            <w:pPr>
              <w:spacing w:after="160" w:line="264" w:lineRule="auto"/>
              <w:rPr>
                <w:noProof/>
              </w:rPr>
            </w:pPr>
          </w:p>
        </w:tc>
        <w:tc>
          <w:tcPr>
            <w:tcW w:w="222" w:type="dxa"/>
          </w:tcPr>
          <w:p w:rsidR="00213398" w:rsidRDefault="00213398" w:rsidP="00B67CCB">
            <w:pPr>
              <w:spacing w:after="160" w:line="264" w:lineRule="auto"/>
              <w:rPr>
                <w:noProof/>
              </w:rPr>
            </w:pPr>
          </w:p>
        </w:tc>
        <w:tc>
          <w:tcPr>
            <w:tcW w:w="222" w:type="dxa"/>
          </w:tcPr>
          <w:p w:rsidR="00213398" w:rsidRDefault="00213398" w:rsidP="00B67CCB">
            <w:pPr>
              <w:spacing w:after="160" w:line="264" w:lineRule="auto"/>
              <w:rPr>
                <w:noProof/>
              </w:rPr>
            </w:pPr>
          </w:p>
        </w:tc>
      </w:tr>
    </w:tbl>
    <w:p w:rsidR="00B701FC" w:rsidRDefault="007B4C1D" w:rsidP="00B701FC">
      <w:pPr>
        <w:pStyle w:val="Title"/>
        <w:rPr>
          <w:lang w:eastAsia="en-US"/>
        </w:rPr>
      </w:pPr>
      <w:r w:rsidRPr="009E6A6D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552450</wp:posOffset>
                </wp:positionV>
                <wp:extent cx="3762375" cy="3286125"/>
                <wp:effectExtent l="0" t="0" r="9525" b="952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80" w:rsidRDefault="00041680" w:rsidP="002522C0">
                            <w:pPr>
                              <w:pStyle w:val="xxxmsonormal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2522C0">
                              <w:rPr>
                                <w:rFonts w:asciiTheme="majorHAnsi" w:hAnsiTheme="majorHAnsi"/>
                              </w:rPr>
                              <w:t xml:space="preserve">Two initiatives were introduced as key 'open data' platforms for this pilot - the 'HULBallarat' and 'Visualising Ballarat' platforms. Both platforms were developed in conjunction with the Centre for eResearch and Digital Innovation (CeRDI) Federation University Australia. </w:t>
                            </w:r>
                          </w:p>
                          <w:p w:rsidR="0041281A" w:rsidRDefault="0041281A" w:rsidP="002522C0">
                            <w:pPr>
                              <w:pStyle w:val="xxxmsonormal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41281A" w:rsidRDefault="0041281A" w:rsidP="0041281A">
                            <w:pPr>
                              <w:pStyle w:val="xxxmsonormal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711F30">
                              <w:rPr>
                                <w:rFonts w:asciiTheme="majorHAnsi" w:hAnsiTheme="majorHAnsi"/>
                                <w:i/>
                              </w:rPr>
                              <w:t>HULBallarat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is a collaborative communit</w:t>
                            </w:r>
                            <w:r w:rsidR="00711F30">
                              <w:rPr>
                                <w:rFonts w:asciiTheme="majorHAnsi" w:hAnsiTheme="majorHAnsi"/>
                              </w:rPr>
                              <w:t xml:space="preserve">y-focused platform bringing various types of information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together, helping people engage with their city in new ways. </w:t>
                            </w:r>
                            <w:r w:rsidRPr="00711F30">
                              <w:rPr>
                                <w:rFonts w:asciiTheme="majorHAnsi" w:hAnsiTheme="majorHAnsi"/>
                                <w:i/>
                              </w:rPr>
                              <w:t>Visualising Ballarat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is a new ‘engine room’ that is building a knowledge base of the DNA of Ballarat and becoming an integral decision support tool for delivering the HUL approach. </w:t>
                            </w:r>
                          </w:p>
                          <w:p w:rsidR="0041281A" w:rsidRDefault="0041281A" w:rsidP="0041281A">
                            <w:pPr>
                              <w:pStyle w:val="xxxmsonormal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41281A" w:rsidRPr="002522C0" w:rsidRDefault="007E70CA" w:rsidP="0041281A">
                            <w:pPr>
                              <w:pStyle w:val="xxxmsonormal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Through this</w:t>
                            </w:r>
                            <w:r w:rsidR="0041281A" w:rsidRPr="002522C0">
                              <w:rPr>
                                <w:rFonts w:asciiTheme="majorHAnsi" w:hAnsiTheme="majorHAnsi"/>
                              </w:rPr>
                              <w:t xml:space="preserve"> international pilot, Ballarat is capturing research methodology and sharing lessons with other cities in Australia and around the world. </w:t>
                            </w:r>
                          </w:p>
                          <w:p w:rsidR="0041281A" w:rsidRDefault="0041281A" w:rsidP="002522C0">
                            <w:pPr>
                              <w:pStyle w:val="xxxmsonormal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41281A" w:rsidRPr="002522C0" w:rsidRDefault="0041281A" w:rsidP="002522C0">
                            <w:pPr>
                              <w:pStyle w:val="xxxmsonormal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041680" w:rsidRDefault="00041680" w:rsidP="00041680">
                            <w:pPr>
                              <w:pStyle w:val="xxxmsonormal"/>
                            </w:pPr>
                            <w:r>
                              <w:t> </w:t>
                            </w:r>
                          </w:p>
                          <w:p w:rsidR="004B455E" w:rsidRDefault="004B455E" w:rsidP="00D55EC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.7pt;margin-top:43.5pt;width:296.25pt;height:25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" stroked="f">
                <v:textbox>
                  <w:txbxContent>
                    <w:p w:rsidR="00041680" w:rsidRDefault="00041680" w:rsidP="002522C0">
                      <w:pPr>
                        <w:pStyle w:val="xxxmsonormal"/>
                        <w:jc w:val="both"/>
                        <w:rPr>
                          <w:rFonts w:asciiTheme="majorHAnsi" w:hAnsiTheme="majorHAnsi"/>
                        </w:rPr>
                      </w:pPr>
                      <w:r w:rsidRPr="002522C0">
                        <w:rPr>
                          <w:rFonts w:asciiTheme="majorHAnsi" w:hAnsiTheme="majorHAnsi"/>
                        </w:rPr>
                        <w:t xml:space="preserve">Two initiatives were introduced as key 'open data' platforms for this pilot - the 'HULBallarat' and 'Visualising Ballarat' platforms. Both platforms were developed in conjunction with the Centre for eResearch and Digital Innovation (CeRDI) Federation University Australia. </w:t>
                      </w:r>
                    </w:p>
                    <w:p w:rsidR="0041281A" w:rsidRDefault="0041281A" w:rsidP="002522C0">
                      <w:pPr>
                        <w:pStyle w:val="xxxmsonormal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:rsidR="0041281A" w:rsidRDefault="0041281A" w:rsidP="0041281A">
                      <w:pPr>
                        <w:pStyle w:val="xxxmsonormal"/>
                        <w:jc w:val="both"/>
                        <w:rPr>
                          <w:rFonts w:asciiTheme="majorHAnsi" w:hAnsiTheme="majorHAnsi"/>
                        </w:rPr>
                      </w:pPr>
                      <w:r w:rsidRPr="00711F30">
                        <w:rPr>
                          <w:rFonts w:asciiTheme="majorHAnsi" w:hAnsiTheme="majorHAnsi"/>
                          <w:i/>
                        </w:rPr>
                        <w:t>HULBallarat</w:t>
                      </w:r>
                      <w:r>
                        <w:rPr>
                          <w:rFonts w:asciiTheme="majorHAnsi" w:hAnsiTheme="majorHAnsi"/>
                        </w:rPr>
                        <w:t xml:space="preserve"> is a collaborative communit</w:t>
                      </w:r>
                      <w:r w:rsidR="00711F30">
                        <w:rPr>
                          <w:rFonts w:asciiTheme="majorHAnsi" w:hAnsiTheme="majorHAnsi"/>
                        </w:rPr>
                        <w:t xml:space="preserve">y-focused platform bringing various types of information </w:t>
                      </w:r>
                      <w:r>
                        <w:rPr>
                          <w:rFonts w:asciiTheme="majorHAnsi" w:hAnsiTheme="majorHAnsi"/>
                        </w:rPr>
                        <w:t xml:space="preserve">together, helping people engage with their city in new ways. </w:t>
                      </w:r>
                      <w:r w:rsidRPr="00711F30">
                        <w:rPr>
                          <w:rFonts w:asciiTheme="majorHAnsi" w:hAnsiTheme="majorHAnsi"/>
                          <w:i/>
                        </w:rPr>
                        <w:t>Visualising Ballarat</w:t>
                      </w:r>
                      <w:r>
                        <w:rPr>
                          <w:rFonts w:asciiTheme="majorHAnsi" w:hAnsiTheme="majorHAnsi"/>
                        </w:rPr>
                        <w:t xml:space="preserve"> is a new ‘engine room’ that is building a knowledge base of the DNA of Ballarat and becoming an integral decision support tool for delivering the HUL approach. </w:t>
                      </w:r>
                    </w:p>
                    <w:p w:rsidR="0041281A" w:rsidRDefault="0041281A" w:rsidP="0041281A">
                      <w:pPr>
                        <w:pStyle w:val="xxxmsonormal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:rsidR="0041281A" w:rsidRPr="002522C0" w:rsidRDefault="007E70CA" w:rsidP="0041281A">
                      <w:pPr>
                        <w:pStyle w:val="xxxmsonormal"/>
                        <w:jc w:val="both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Through this</w:t>
                      </w:r>
                      <w:r w:rsidR="0041281A" w:rsidRPr="002522C0">
                        <w:rPr>
                          <w:rFonts w:asciiTheme="majorHAnsi" w:hAnsiTheme="majorHAnsi"/>
                        </w:rPr>
                        <w:t xml:space="preserve"> international pilot, Ballarat is capturing research methodology and sharing lessons with other cities in Australia and around the world. </w:t>
                      </w:r>
                    </w:p>
                    <w:p w:rsidR="0041281A" w:rsidRDefault="0041281A" w:rsidP="002522C0">
                      <w:pPr>
                        <w:pStyle w:val="xxxmsonormal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:rsidR="0041281A" w:rsidRPr="002522C0" w:rsidRDefault="0041281A" w:rsidP="002522C0">
                      <w:pPr>
                        <w:pStyle w:val="xxxmsonormal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:rsidR="00041680" w:rsidRDefault="00041680" w:rsidP="00041680">
                      <w:pPr>
                        <w:pStyle w:val="xxxmsonormal"/>
                      </w:pPr>
                      <w:r>
                        <w:t> </w:t>
                      </w:r>
                    </w:p>
                    <w:p w:rsidR="004B455E" w:rsidRDefault="004B455E" w:rsidP="00D55ECB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3039" w:rsidRPr="00B701FC" w:rsidRDefault="00A459A3" w:rsidP="00B701FC">
      <w:pPr>
        <w:rPr>
          <w:lang w:eastAsia="en-US"/>
        </w:rPr>
      </w:pPr>
      <w:bookmarkStart w:id="0" w:name="_GoBack"/>
      <w:bookmarkEnd w:id="0"/>
      <w:r w:rsidRPr="009E6A6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370840</wp:posOffset>
                </wp:positionV>
                <wp:extent cx="2705100" cy="255270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552700"/>
                        </a:xfrm>
                        <a:prstGeom prst="rect">
                          <a:avLst/>
                        </a:prstGeom>
                        <a:solidFill>
                          <a:srgbClr val="F7981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2BD" w:rsidRDefault="00E04C58">
                            <w:r>
                              <w:rPr>
                                <w:b/>
                              </w:rPr>
                              <w:t>Find out more about Vic Councils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E04C58">
                              <w:rPr>
                                <w:b/>
                                <w:sz w:val="40"/>
                                <w:szCs w:val="40"/>
                              </w:rPr>
                              <w:t>viccouncils.asn.au</w:t>
                            </w:r>
                          </w:p>
                          <w:p w:rsidR="00E04C58" w:rsidRDefault="00E04C58">
                            <w:pPr>
                              <w:rPr>
                                <w:b/>
                              </w:rPr>
                            </w:pPr>
                          </w:p>
                          <w:p w:rsidR="00480516" w:rsidRPr="009371CA" w:rsidRDefault="00480516" w:rsidP="004B455E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2312BD">
                              <w:rPr>
                                <w:b/>
                              </w:rPr>
                              <w:t>For more informat</w:t>
                            </w:r>
                            <w:r>
                              <w:rPr>
                                <w:b/>
                              </w:rPr>
                              <w:t>ion on this project</w:t>
                            </w:r>
                            <w:r w:rsidRPr="002312BD">
                              <w:rPr>
                                <w:b/>
                              </w:rPr>
                              <w:t>:</w:t>
                            </w:r>
                            <w:r w:rsidR="00E04C58">
                              <w:rPr>
                                <w:b/>
                              </w:rPr>
                              <w:br/>
                            </w:r>
                            <w:r>
                              <w:br/>
                            </w:r>
                            <w:r w:rsidR="00BC28F9" w:rsidRPr="00BC28F9">
                              <w:rPr>
                                <w:rFonts w:asciiTheme="majorHAnsi" w:hAnsiTheme="majorHAnsi"/>
                              </w:rPr>
                              <w:t>Susan Fayad</w:t>
                            </w:r>
                            <w:r w:rsidR="00711F30" w:rsidRPr="00711F30">
                              <w:rPr>
                                <w:rFonts w:asciiTheme="majorHAnsi" w:hAnsiTheme="majorHAnsi"/>
                              </w:rPr>
                              <w:br/>
                            </w:r>
                            <w:r w:rsidR="009C13FA" w:rsidRPr="009C13FA">
                              <w:rPr>
                                <w:rFonts w:asciiTheme="majorHAnsi" w:hAnsiTheme="majorHAnsi"/>
                              </w:rPr>
                              <w:t>Coordinator Heritage and Cultural Landscapes</w:t>
                            </w:r>
                            <w:r w:rsidR="009C13F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711F30" w:rsidRPr="00711F30">
                              <w:rPr>
                                <w:rFonts w:asciiTheme="majorHAnsi" w:hAnsiTheme="majorHAnsi"/>
                              </w:rPr>
                              <w:t xml:space="preserve">at the </w:t>
                            </w:r>
                            <w:r w:rsidR="00041680" w:rsidRPr="00711F30">
                              <w:rPr>
                                <w:rFonts w:asciiTheme="majorHAnsi" w:hAnsiTheme="majorHAnsi"/>
                              </w:rPr>
                              <w:t>City of Ballarat</w:t>
                            </w:r>
                            <w:r w:rsidR="006E22DA">
                              <w:rPr>
                                <w:rFonts w:asciiTheme="majorHAnsi" w:hAnsiTheme="majorHAnsi"/>
                              </w:rPr>
                              <w:br/>
                              <w:t xml:space="preserve">E: </w:t>
                            </w:r>
                            <w:r w:rsidR="006E22DA" w:rsidRPr="006E22DA">
                              <w:rPr>
                                <w:rFonts w:asciiTheme="majorHAnsi" w:hAnsiTheme="majorHAnsi"/>
                              </w:rPr>
                              <w:t>meganfranzo@ballarat.vic.gov.au</w:t>
                            </w:r>
                            <w:r w:rsidR="00711F30">
                              <w:rPr>
                                <w:rFonts w:asciiTheme="majorHAnsi" w:hAnsiTheme="majorHAnsi"/>
                              </w:rPr>
                              <w:br/>
                            </w:r>
                            <w:r w:rsidR="009371CA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 xml:space="preserve">P: (03) 5320 5677 </w:t>
                            </w:r>
                            <w:r w:rsidR="009371CA" w:rsidRPr="009371CA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M: 0448 921 336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18.45pt;margin-top:29.2pt;width:213pt;height:20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" fillcolor="#f7981d" stroked="f">
                <v:textbox>
                  <w:txbxContent>
                    <w:p w:rsidR="002312BD" w:rsidRDefault="00E04C58">
                      <w:r>
                        <w:rPr>
                          <w:b/>
                        </w:rPr>
                        <w:t>Find out more about Vic Councils</w:t>
                      </w:r>
                      <w:r>
                        <w:rPr>
                          <w:b/>
                        </w:rPr>
                        <w:br/>
                      </w:r>
                      <w:r w:rsidRPr="00E04C58">
                        <w:rPr>
                          <w:b/>
                          <w:sz w:val="40"/>
                          <w:szCs w:val="40"/>
                        </w:rPr>
                        <w:t>viccouncils.asn.au</w:t>
                      </w:r>
                    </w:p>
                    <w:p w:rsidR="00E04C58" w:rsidRDefault="00E04C58">
                      <w:pPr>
                        <w:rPr>
                          <w:b/>
                        </w:rPr>
                      </w:pPr>
                    </w:p>
                    <w:p w:rsidR="00480516" w:rsidRPr="009371CA" w:rsidRDefault="00480516" w:rsidP="004B455E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2312BD">
                        <w:rPr>
                          <w:b/>
                        </w:rPr>
                        <w:t>For more informat</w:t>
                      </w:r>
                      <w:r>
                        <w:rPr>
                          <w:b/>
                        </w:rPr>
                        <w:t>ion on this project</w:t>
                      </w:r>
                      <w:r w:rsidRPr="002312BD">
                        <w:rPr>
                          <w:b/>
                        </w:rPr>
                        <w:t>:</w:t>
                      </w:r>
                      <w:r w:rsidR="00E04C58">
                        <w:rPr>
                          <w:b/>
                        </w:rPr>
                        <w:br/>
                      </w:r>
                      <w:r>
                        <w:br/>
                      </w:r>
                      <w:r w:rsidR="00BC28F9" w:rsidRPr="00BC28F9">
                        <w:rPr>
                          <w:rFonts w:asciiTheme="majorHAnsi" w:hAnsiTheme="majorHAnsi"/>
                        </w:rPr>
                        <w:t>Susan Fayad</w:t>
                      </w:r>
                      <w:r w:rsidR="00711F30" w:rsidRPr="00711F30">
                        <w:rPr>
                          <w:rFonts w:asciiTheme="majorHAnsi" w:hAnsiTheme="majorHAnsi"/>
                        </w:rPr>
                        <w:br/>
                      </w:r>
                      <w:r w:rsidR="009C13FA" w:rsidRPr="009C13FA">
                        <w:rPr>
                          <w:rFonts w:asciiTheme="majorHAnsi" w:hAnsiTheme="majorHAnsi"/>
                        </w:rPr>
                        <w:t>Coordinator Heritage and Cultural Landscapes</w:t>
                      </w:r>
                      <w:r w:rsidR="009C13F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711F30" w:rsidRPr="00711F30">
                        <w:rPr>
                          <w:rFonts w:asciiTheme="majorHAnsi" w:hAnsiTheme="majorHAnsi"/>
                        </w:rPr>
                        <w:t xml:space="preserve">at the </w:t>
                      </w:r>
                      <w:r w:rsidR="00041680" w:rsidRPr="00711F30">
                        <w:rPr>
                          <w:rFonts w:asciiTheme="majorHAnsi" w:hAnsiTheme="majorHAnsi"/>
                        </w:rPr>
                        <w:t>City of Ballarat</w:t>
                      </w:r>
                      <w:r w:rsidR="006E22DA">
                        <w:rPr>
                          <w:rFonts w:asciiTheme="majorHAnsi" w:hAnsiTheme="majorHAnsi"/>
                        </w:rPr>
                        <w:br/>
                        <w:t xml:space="preserve">E: </w:t>
                      </w:r>
                      <w:r w:rsidR="006E22DA" w:rsidRPr="006E22DA">
                        <w:rPr>
                          <w:rFonts w:asciiTheme="majorHAnsi" w:hAnsiTheme="majorHAnsi"/>
                        </w:rPr>
                        <w:t>meganfranzo@ballarat.vic.gov.au</w:t>
                      </w:r>
                      <w:r w:rsidR="00711F30">
                        <w:rPr>
                          <w:rFonts w:asciiTheme="majorHAnsi" w:hAnsiTheme="majorHAnsi"/>
                        </w:rPr>
                        <w:br/>
                      </w:r>
                      <w:r w:rsidR="009371CA">
                        <w:rPr>
                          <w:rFonts w:asciiTheme="majorHAnsi" w:hAnsiTheme="majorHAnsi"/>
                          <w:color w:val="000000" w:themeColor="text1"/>
                        </w:rPr>
                        <w:t xml:space="preserve">P: (03) 5320 5677 </w:t>
                      </w:r>
                      <w:r w:rsidR="009371CA" w:rsidRPr="009371CA">
                        <w:rPr>
                          <w:rFonts w:asciiTheme="majorHAnsi" w:hAnsiTheme="majorHAnsi"/>
                          <w:color w:val="000000" w:themeColor="text1"/>
                        </w:rPr>
                        <w:t>M: 0448 921 336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29F" w:rsidRPr="00883F8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BAA981" wp14:editId="6905AB27">
                <wp:simplePos x="0" y="0"/>
                <wp:positionH relativeFrom="page">
                  <wp:posOffset>0</wp:posOffset>
                </wp:positionH>
                <wp:positionV relativeFrom="paragraph">
                  <wp:posOffset>3323590</wp:posOffset>
                </wp:positionV>
                <wp:extent cx="7753350" cy="723900"/>
                <wp:effectExtent l="0" t="0" r="19050" b="190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723900"/>
                        </a:xfrm>
                        <a:prstGeom prst="rect">
                          <a:avLst/>
                        </a:prstGeom>
                        <a:solidFill>
                          <a:srgbClr val="66336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A6D" w:rsidRPr="00D6071B" w:rsidRDefault="00D13906" w:rsidP="00D607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These initiatives were shortlisted in the 2019 MAV Technology Awards for Excellence for achievements in strategy and planning, and collaboration and partnership.</w:t>
                            </w:r>
                            <w:r w:rsidR="00966B33">
                              <w:rPr>
                                <w:color w:val="FFFFFF" w:themeColor="background1"/>
                              </w:rPr>
                              <w:t xml:space="preserve"> The sites have brought together community activities, research and data from various sources and </w:t>
                            </w:r>
                            <w:r w:rsidR="00711F30">
                              <w:rPr>
                                <w:color w:val="FFFFFF" w:themeColor="background1"/>
                              </w:rPr>
                              <w:t xml:space="preserve">a </w:t>
                            </w:r>
                            <w:r w:rsidR="00966B33">
                              <w:rPr>
                                <w:color w:val="FFFFFF" w:themeColor="background1"/>
                              </w:rPr>
                              <w:t>new mapping interface and digital tools.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A981" id="_x0000_s1032" type="#_x0000_t202" style="position:absolute;margin-left:0;margin-top:261.7pt;width:610.5pt;height:5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" fillcolor="#663367">
                <v:textbox>
                  <w:txbxContent>
                    <w:p w:rsidR="009E6A6D" w:rsidRPr="00D6071B" w:rsidRDefault="00D13906" w:rsidP="00D6071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These initiatives were shortlisted in the 2019 MAV Technology Awards for Excellence for achievements in strategy and planning, and collaboration and partnership.</w:t>
                      </w:r>
                      <w:r w:rsidR="00966B33">
                        <w:rPr>
                          <w:color w:val="FFFFFF" w:themeColor="background1"/>
                        </w:rPr>
                        <w:t xml:space="preserve"> The sites have brought together community activities, research and data from various sources and </w:t>
                      </w:r>
                      <w:r w:rsidR="00711F30">
                        <w:rPr>
                          <w:color w:val="FFFFFF" w:themeColor="background1"/>
                        </w:rPr>
                        <w:t xml:space="preserve">a </w:t>
                      </w:r>
                      <w:r w:rsidR="00966B33">
                        <w:rPr>
                          <w:color w:val="FFFFFF" w:themeColor="background1"/>
                        </w:rPr>
                        <w:t>new mapping interface and digital tools.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C629F" w:rsidRPr="009E6A6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4189730</wp:posOffset>
                </wp:positionV>
                <wp:extent cx="6734175" cy="4962525"/>
                <wp:effectExtent l="0" t="0" r="9525" b="952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496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A6D" w:rsidRDefault="00D72E23" w:rsidP="009E6A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324EA96" wp14:editId="3A483344">
                                  <wp:extent cx="5171969" cy="3882010"/>
                                  <wp:effectExtent l="19050" t="19050" r="10160" b="2349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001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1969" cy="3882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E23" w:rsidRPr="002522C0" w:rsidRDefault="00711F30" w:rsidP="002522C0">
                            <w:pPr>
                              <w:pStyle w:val="xxxmsonormal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The project led to n</w:t>
                            </w:r>
                            <w:r w:rsidR="00041680" w:rsidRPr="002522C0">
                              <w:rPr>
                                <w:rFonts w:asciiTheme="majorHAnsi" w:hAnsiTheme="majorHAnsi"/>
                              </w:rPr>
                              <w:t>ew digital tools such as ‘TimeCapsule Ballarat’ (developed by local ‘hackers’ via a ‘HUL’ award at GovHack Ballarat), ‘Songways Music Mapping’ – a City of Ballarat public art project and 3D virtual tours of the city with connections to research, pro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jects and </w:t>
                            </w:r>
                            <w:r w:rsidR="000F6C25">
                              <w:rPr>
                                <w:rFonts w:asciiTheme="majorHAnsi" w:hAnsiTheme="majorHAnsi"/>
                              </w:rPr>
                              <w:t xml:space="preserve">local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community activities</w:t>
                            </w:r>
                            <w:r w:rsidR="00041680" w:rsidRPr="002522C0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  <w:r w:rsidR="002522C0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A459A3" w:rsidRPr="00711F30">
                              <w:rPr>
                                <w:rFonts w:asciiTheme="majorHAnsi" w:hAnsiTheme="majorHAnsi"/>
                              </w:rPr>
                              <w:t xml:space="preserve">Visit </w:t>
                            </w:r>
                            <w:hyperlink r:id="rId15" w:history="1">
                              <w:r w:rsidRPr="00711F30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HUL Ballarat</w:t>
                              </w:r>
                            </w:hyperlink>
                            <w:r>
                              <w:rPr>
                                <w:rFonts w:asciiTheme="majorHAnsi" w:hAnsiTheme="majorHAnsi"/>
                              </w:rPr>
                              <w:t xml:space="preserve"> and </w:t>
                            </w:r>
                            <w:hyperlink r:id="rId16" w:history="1">
                              <w:r w:rsidRPr="00711F30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MAV Technology</w:t>
                              </w:r>
                            </w:hyperlink>
                            <w:r w:rsidR="00FE7CF8" w:rsidRPr="002522C0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041680" w:rsidRPr="002522C0">
                              <w:rPr>
                                <w:rFonts w:asciiTheme="majorHAnsi" w:hAnsiTheme="majorHAnsi"/>
                              </w:rPr>
                              <w:t>to find out more</w:t>
                            </w:r>
                            <w:r w:rsidR="000F6C25">
                              <w:rPr>
                                <w:rFonts w:asciiTheme="majorHAnsi" w:hAnsiTheme="majorHAnsi"/>
                              </w:rPr>
                              <w:t xml:space="preserve"> about these initiatives.</w:t>
                            </w:r>
                          </w:p>
                          <w:p w:rsidR="00D55ECB" w:rsidRDefault="00D55ECB" w:rsidP="00D72E2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.7pt;margin-top:329.9pt;width:530.25pt;height:390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" stroked="f">
                <v:textbox>
                  <w:txbxContent>
                    <w:p w:rsidR="009E6A6D" w:rsidRDefault="00D72E23" w:rsidP="009E6A6D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324EA96" wp14:editId="3A483344">
                            <wp:extent cx="5171969" cy="3882010"/>
                            <wp:effectExtent l="19050" t="19050" r="10160" b="2349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001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1969" cy="3882010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E23" w:rsidRPr="002522C0" w:rsidRDefault="00711F30" w:rsidP="002522C0">
                      <w:pPr>
                        <w:pStyle w:val="xxxmsonormal"/>
                        <w:jc w:val="both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The project led to n</w:t>
                      </w:r>
                      <w:r w:rsidR="00041680" w:rsidRPr="002522C0">
                        <w:rPr>
                          <w:rFonts w:asciiTheme="majorHAnsi" w:hAnsiTheme="majorHAnsi"/>
                        </w:rPr>
                        <w:t>ew digital tools such as ‘TimeCapsule Ballarat’ (developed by local ‘hackers’ via a ‘HUL’ award at GovHack Ballarat), ‘Songways Music Mapping’ – a City of Ballarat public art project and 3D virtual tours of the city with connections to research, pro</w:t>
                      </w:r>
                      <w:r>
                        <w:rPr>
                          <w:rFonts w:asciiTheme="majorHAnsi" w:hAnsiTheme="majorHAnsi"/>
                        </w:rPr>
                        <w:t xml:space="preserve">jects and </w:t>
                      </w:r>
                      <w:r w:rsidR="000F6C25">
                        <w:rPr>
                          <w:rFonts w:asciiTheme="majorHAnsi" w:hAnsiTheme="majorHAnsi"/>
                        </w:rPr>
                        <w:t xml:space="preserve">local </w:t>
                      </w:r>
                      <w:r>
                        <w:rPr>
                          <w:rFonts w:asciiTheme="majorHAnsi" w:hAnsiTheme="majorHAnsi"/>
                        </w:rPr>
                        <w:t>community activities</w:t>
                      </w:r>
                      <w:r w:rsidR="00041680" w:rsidRPr="002522C0">
                        <w:rPr>
                          <w:rFonts w:asciiTheme="majorHAnsi" w:hAnsiTheme="majorHAnsi"/>
                        </w:rPr>
                        <w:t>.</w:t>
                      </w:r>
                      <w:r w:rsidR="002522C0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A459A3" w:rsidRPr="00711F30">
                        <w:rPr>
                          <w:rFonts w:asciiTheme="majorHAnsi" w:hAnsiTheme="majorHAnsi"/>
                        </w:rPr>
                        <w:t xml:space="preserve">Visit </w:t>
                      </w:r>
                      <w:hyperlink r:id="rId18" w:history="1">
                        <w:r w:rsidRPr="00711F30">
                          <w:rPr>
                            <w:rStyle w:val="Hyperlink"/>
                            <w:rFonts w:asciiTheme="majorHAnsi" w:hAnsiTheme="majorHAnsi"/>
                          </w:rPr>
                          <w:t>HUL Ballarat</w:t>
                        </w:r>
                      </w:hyperlink>
                      <w:r>
                        <w:rPr>
                          <w:rFonts w:asciiTheme="majorHAnsi" w:hAnsiTheme="majorHAnsi"/>
                        </w:rPr>
                        <w:t xml:space="preserve"> and </w:t>
                      </w:r>
                      <w:hyperlink r:id="rId19" w:history="1">
                        <w:r w:rsidRPr="00711F30">
                          <w:rPr>
                            <w:rStyle w:val="Hyperlink"/>
                            <w:rFonts w:asciiTheme="majorHAnsi" w:hAnsiTheme="majorHAnsi"/>
                          </w:rPr>
                          <w:t>MAV Technology</w:t>
                        </w:r>
                      </w:hyperlink>
                      <w:r w:rsidR="00FE7CF8" w:rsidRPr="002522C0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041680" w:rsidRPr="002522C0">
                        <w:rPr>
                          <w:rFonts w:asciiTheme="majorHAnsi" w:hAnsiTheme="majorHAnsi"/>
                        </w:rPr>
                        <w:t>to find out more</w:t>
                      </w:r>
                      <w:r w:rsidR="000F6C25">
                        <w:rPr>
                          <w:rFonts w:asciiTheme="majorHAnsi" w:hAnsiTheme="majorHAnsi"/>
                        </w:rPr>
                        <w:t xml:space="preserve"> about these initiatives.</w:t>
                      </w:r>
                    </w:p>
                    <w:p w:rsidR="00D55ECB" w:rsidRDefault="00D55ECB" w:rsidP="00D72E23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C3039" w:rsidRPr="00B701FC" w:rsidSect="00E45E34">
      <w:footerReference w:type="first" r:id="rId20"/>
      <w:type w:val="continuous"/>
      <w:pgSz w:w="12240" w:h="15840"/>
      <w:pgMar w:top="0" w:right="936" w:bottom="0" w:left="936" w:header="720" w:footer="3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1C7" w:rsidRDefault="001311C7" w:rsidP="0087131C">
      <w:pPr>
        <w:spacing w:after="0" w:line="240" w:lineRule="auto"/>
      </w:pPr>
      <w:r>
        <w:separator/>
      </w:r>
    </w:p>
  </w:endnote>
  <w:endnote w:type="continuationSeparator" w:id="0">
    <w:p w:rsidR="001311C7" w:rsidRDefault="001311C7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Gothic-Medium">
    <w:altName w:val="HY중고딕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0DB" w:rsidRDefault="00F910DB">
    <w:pPr>
      <w:pStyle w:val="Footer"/>
    </w:pPr>
    <w:r>
      <w:rPr>
        <w:noProof/>
        <w:lang w:eastAsia="en-AU"/>
      </w:rPr>
      <w:drawing>
        <wp:inline distT="0" distB="0" distL="0" distR="0">
          <wp:extent cx="1942037" cy="585720"/>
          <wp:effectExtent l="0" t="0" r="1270" b="508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Vic-Councils-no-tag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8723" cy="617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F910DB">
      <w:rPr>
        <w:b/>
        <w:color w:val="673268"/>
        <w:sz w:val="28"/>
        <w:szCs w:val="28"/>
      </w:rPr>
      <w:t>Creating better communities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1C7" w:rsidRDefault="001311C7" w:rsidP="0087131C">
      <w:pPr>
        <w:spacing w:after="0" w:line="240" w:lineRule="auto"/>
      </w:pPr>
      <w:r>
        <w:separator/>
      </w:r>
    </w:p>
  </w:footnote>
  <w:footnote w:type="continuationSeparator" w:id="0">
    <w:p w:rsidR="001311C7" w:rsidRDefault="001311C7" w:rsidP="00871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A2CCC"/>
    <w:multiLevelType w:val="hybridMultilevel"/>
    <w:tmpl w:val="3DB25E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A61"/>
    <w:rsid w:val="0000024B"/>
    <w:rsid w:val="00032535"/>
    <w:rsid w:val="00041680"/>
    <w:rsid w:val="00061F36"/>
    <w:rsid w:val="00065A19"/>
    <w:rsid w:val="000822EB"/>
    <w:rsid w:val="000A4109"/>
    <w:rsid w:val="000B53D4"/>
    <w:rsid w:val="000B6866"/>
    <w:rsid w:val="000C57E0"/>
    <w:rsid w:val="000F6C25"/>
    <w:rsid w:val="001137B2"/>
    <w:rsid w:val="001219F7"/>
    <w:rsid w:val="001311C7"/>
    <w:rsid w:val="00145C06"/>
    <w:rsid w:val="001529A9"/>
    <w:rsid w:val="001569E8"/>
    <w:rsid w:val="00171FE0"/>
    <w:rsid w:val="00183FB3"/>
    <w:rsid w:val="00193A65"/>
    <w:rsid w:val="00196509"/>
    <w:rsid w:val="001D18F4"/>
    <w:rsid w:val="00213398"/>
    <w:rsid w:val="00222913"/>
    <w:rsid w:val="002312BD"/>
    <w:rsid w:val="002522C0"/>
    <w:rsid w:val="00295D4F"/>
    <w:rsid w:val="002B2A79"/>
    <w:rsid w:val="002D411A"/>
    <w:rsid w:val="00302166"/>
    <w:rsid w:val="00335480"/>
    <w:rsid w:val="00346672"/>
    <w:rsid w:val="00394A61"/>
    <w:rsid w:val="003A19A9"/>
    <w:rsid w:val="003A7FB6"/>
    <w:rsid w:val="003D08ED"/>
    <w:rsid w:val="003F389A"/>
    <w:rsid w:val="00407114"/>
    <w:rsid w:val="0041281A"/>
    <w:rsid w:val="00444B98"/>
    <w:rsid w:val="00455C16"/>
    <w:rsid w:val="00456988"/>
    <w:rsid w:val="00480516"/>
    <w:rsid w:val="00485D61"/>
    <w:rsid w:val="004912C5"/>
    <w:rsid w:val="004974D8"/>
    <w:rsid w:val="004A7C38"/>
    <w:rsid w:val="004B455E"/>
    <w:rsid w:val="004B5A37"/>
    <w:rsid w:val="004E5EAC"/>
    <w:rsid w:val="0050540B"/>
    <w:rsid w:val="0054585F"/>
    <w:rsid w:val="00554FB5"/>
    <w:rsid w:val="00574C3C"/>
    <w:rsid w:val="00576DC2"/>
    <w:rsid w:val="00596487"/>
    <w:rsid w:val="005B12D7"/>
    <w:rsid w:val="005F4595"/>
    <w:rsid w:val="00612911"/>
    <w:rsid w:val="00643458"/>
    <w:rsid w:val="006B19BE"/>
    <w:rsid w:val="006B3062"/>
    <w:rsid w:val="006D0DE5"/>
    <w:rsid w:val="006D12D9"/>
    <w:rsid w:val="006D3374"/>
    <w:rsid w:val="006E22DA"/>
    <w:rsid w:val="006E2B52"/>
    <w:rsid w:val="006F14FB"/>
    <w:rsid w:val="00711F30"/>
    <w:rsid w:val="00726262"/>
    <w:rsid w:val="0073292A"/>
    <w:rsid w:val="00775300"/>
    <w:rsid w:val="0079084A"/>
    <w:rsid w:val="00793CDC"/>
    <w:rsid w:val="007B4C1D"/>
    <w:rsid w:val="007E489F"/>
    <w:rsid w:val="007E70CA"/>
    <w:rsid w:val="007F1291"/>
    <w:rsid w:val="007F52D6"/>
    <w:rsid w:val="0082477E"/>
    <w:rsid w:val="0087131C"/>
    <w:rsid w:val="0088278B"/>
    <w:rsid w:val="00883F80"/>
    <w:rsid w:val="008B0BE3"/>
    <w:rsid w:val="008C07AE"/>
    <w:rsid w:val="008C32EB"/>
    <w:rsid w:val="008D5832"/>
    <w:rsid w:val="008F3074"/>
    <w:rsid w:val="009137B8"/>
    <w:rsid w:val="009313F8"/>
    <w:rsid w:val="00932FE2"/>
    <w:rsid w:val="009371CA"/>
    <w:rsid w:val="00953E90"/>
    <w:rsid w:val="00966B33"/>
    <w:rsid w:val="009A3CDE"/>
    <w:rsid w:val="009C13FA"/>
    <w:rsid w:val="009C7335"/>
    <w:rsid w:val="009C75ED"/>
    <w:rsid w:val="009D5DD6"/>
    <w:rsid w:val="009E6A6D"/>
    <w:rsid w:val="009F47CF"/>
    <w:rsid w:val="00A1322D"/>
    <w:rsid w:val="00A13453"/>
    <w:rsid w:val="00A459A3"/>
    <w:rsid w:val="00A64886"/>
    <w:rsid w:val="00A84D13"/>
    <w:rsid w:val="00AD1EA9"/>
    <w:rsid w:val="00AE52FF"/>
    <w:rsid w:val="00AE7E02"/>
    <w:rsid w:val="00B12B21"/>
    <w:rsid w:val="00B23BEE"/>
    <w:rsid w:val="00B247CF"/>
    <w:rsid w:val="00B43CFF"/>
    <w:rsid w:val="00B67CCB"/>
    <w:rsid w:val="00B701FC"/>
    <w:rsid w:val="00BC0467"/>
    <w:rsid w:val="00BC28F9"/>
    <w:rsid w:val="00BE68EE"/>
    <w:rsid w:val="00C20083"/>
    <w:rsid w:val="00C34BE0"/>
    <w:rsid w:val="00C61E5A"/>
    <w:rsid w:val="00C765AF"/>
    <w:rsid w:val="00CA21F6"/>
    <w:rsid w:val="00CC4C6A"/>
    <w:rsid w:val="00CE592D"/>
    <w:rsid w:val="00D04164"/>
    <w:rsid w:val="00D07366"/>
    <w:rsid w:val="00D13906"/>
    <w:rsid w:val="00D13AC0"/>
    <w:rsid w:val="00D37AAB"/>
    <w:rsid w:val="00D4190F"/>
    <w:rsid w:val="00D434CD"/>
    <w:rsid w:val="00D55ECB"/>
    <w:rsid w:val="00D6071B"/>
    <w:rsid w:val="00D72E23"/>
    <w:rsid w:val="00D8314D"/>
    <w:rsid w:val="00D93A64"/>
    <w:rsid w:val="00D94B41"/>
    <w:rsid w:val="00DC629F"/>
    <w:rsid w:val="00DF6782"/>
    <w:rsid w:val="00E04C58"/>
    <w:rsid w:val="00E40755"/>
    <w:rsid w:val="00E43F42"/>
    <w:rsid w:val="00E45E34"/>
    <w:rsid w:val="00E72E5D"/>
    <w:rsid w:val="00E93CA3"/>
    <w:rsid w:val="00EF026C"/>
    <w:rsid w:val="00EF1DAF"/>
    <w:rsid w:val="00F240DB"/>
    <w:rsid w:val="00F31793"/>
    <w:rsid w:val="00F34359"/>
    <w:rsid w:val="00F36020"/>
    <w:rsid w:val="00F81EED"/>
    <w:rsid w:val="00F85372"/>
    <w:rsid w:val="00F910DB"/>
    <w:rsid w:val="00FA39FD"/>
    <w:rsid w:val="00FB2DD8"/>
    <w:rsid w:val="00FC3039"/>
    <w:rsid w:val="00FE3CA5"/>
    <w:rsid w:val="00FE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1D38F3B"/>
  <w15:docId w15:val="{343508AA-656C-4DCC-8E11-17AB903E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CCB"/>
    <w:rPr>
      <w:rFonts w:ascii="Century Gothic" w:hAnsi="Century Gothic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F3642C" w:themeColor="text2"/>
      <w:sz w:val="28"/>
      <w:szCs w:val="26"/>
      <w:lang w:eastAsia="en-US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222913"/>
    <w:pPr>
      <w:spacing w:before="0"/>
      <w:outlineLvl w:val="2"/>
    </w:pPr>
    <w:rPr>
      <w:i w:val="0"/>
      <w:sz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F3642C" w:themeColor="text2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F3642C" w:themeColor="text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F3642C" w:themeColor="text2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2913"/>
    <w:pPr>
      <w:numPr>
        <w:ilvl w:val="1"/>
      </w:numPr>
    </w:pPr>
    <w:rPr>
      <w:rFonts w:eastAsiaTheme="majorEastAsia" w:cstheme="majorBidi"/>
      <w:iCs/>
      <w:color w:val="F3642C" w:themeColor="text2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22913"/>
    <w:rPr>
      <w:rFonts w:ascii="Century Gothic" w:eastAsiaTheme="majorEastAsia" w:hAnsi="Century Gothic" w:cstheme="majorBidi"/>
      <w:iCs/>
      <w:color w:val="F3642C" w:themeColor="text2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F3642C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22913"/>
    <w:rPr>
      <w:rFonts w:asciiTheme="majorHAnsi" w:eastAsiaTheme="majorEastAsia" w:hAnsiTheme="majorHAnsi" w:cstheme="majorBidi"/>
      <w:bCs/>
      <w:color w:val="3F1D5A" w:themeColor="accent1"/>
      <w:sz w:val="44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Cs/>
      <w:i/>
      <w:iCs/>
      <w:color w:val="F3642C" w:themeColor="text2"/>
      <w:sz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F3642C" w:themeColor="text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F3642C" w:themeColor="text2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F3642C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22913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222913"/>
    <w:rPr>
      <w:rFonts w:asciiTheme="majorHAnsi" w:eastAsiaTheme="majorEastAsia" w:hAnsiTheme="majorHAnsi" w:cstheme="majorBidi"/>
      <w:b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styleId="Strong">
    <w:name w:val="Strong"/>
    <w:basedOn w:val="DefaultParagraphFont"/>
    <w:uiPriority w:val="22"/>
    <w:qFormat/>
    <w:rsid w:val="00213398"/>
    <w:rPr>
      <w:rFonts w:ascii="Century Gothic" w:hAnsi="Century Gothic"/>
      <w:b/>
      <w:bCs/>
      <w:color w:val="272063" w:themeColor="accent3"/>
      <w:sz w:val="24"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213398"/>
    <w:pPr>
      <w:spacing w:before="160" w:after="160" w:line="300" w:lineRule="auto"/>
      <w:ind w:left="144" w:right="144"/>
    </w:pPr>
    <w:rPr>
      <w:rFonts w:asciiTheme="majorHAnsi" w:hAnsiTheme="majorHAnsi"/>
      <w:iCs/>
      <w:color w:val="3F1D5A" w:themeColor="accent1"/>
      <w:sz w:val="24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sid w:val="00213398"/>
    <w:rPr>
      <w:rFonts w:asciiTheme="majorHAnsi" w:hAnsiTheme="majorHAnsi"/>
      <w:iCs/>
      <w:color w:val="3F1D5A" w:themeColor="accent1"/>
      <w:sz w:val="24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3F1D5A" w:themeColor="accent1"/>
        <w:left w:val="single" w:sz="36" w:space="8" w:color="3F1D5A" w:themeColor="accent1"/>
        <w:bottom w:val="single" w:sz="36" w:space="8" w:color="3F1D5A" w:themeColor="accent1"/>
        <w:right w:val="single" w:sz="36" w:space="8" w:color="3F1D5A" w:themeColor="accent1"/>
      </w:pBdr>
      <w:shd w:val="clear" w:color="auto" w:fill="3F1D5A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3F1D5A" w:themeFill="accent1"/>
      <w:lang w:eastAsia="en-US"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  <w:rPr>
      <w:lang w:eastAsia="ja-JP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31C"/>
  </w:style>
  <w:style w:type="paragraph" w:styleId="Footer">
    <w:name w:val="footer"/>
    <w:basedOn w:val="Normal"/>
    <w:link w:val="Foot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31C"/>
  </w:style>
  <w:style w:type="character" w:styleId="Hyperlink">
    <w:name w:val="Hyperlink"/>
    <w:basedOn w:val="DefaultParagraphFont"/>
    <w:uiPriority w:val="99"/>
    <w:unhideWhenUsed/>
    <w:rsid w:val="009E6A6D"/>
    <w:rPr>
      <w:color w:val="F3642C" w:themeColor="hyperlink"/>
      <w:u w:val="single"/>
    </w:rPr>
  </w:style>
  <w:style w:type="paragraph" w:customStyle="1" w:styleId="xxxmsonormal">
    <w:name w:val="x_xxmsonormal"/>
    <w:basedOn w:val="Normal"/>
    <w:uiPriority w:val="99"/>
    <w:rsid w:val="00041680"/>
    <w:pPr>
      <w:spacing w:after="0" w:line="240" w:lineRule="auto"/>
    </w:pPr>
    <w:rPr>
      <w:rFonts w:ascii="Calibri" w:eastAsiaTheme="minorHAnsi" w:hAnsi="Calibri" w:cs="Calibri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g"/><Relationship Id="rId18" Type="http://schemas.openxmlformats.org/officeDocument/2006/relationships/hyperlink" Target="http://www.hulballarat.org.au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30.jpg"/><Relationship Id="rId2" Type="http://schemas.openxmlformats.org/officeDocument/2006/relationships/customXml" Target="../customXml/item2.xml"/><Relationship Id="rId16" Type="http://schemas.openxmlformats.org/officeDocument/2006/relationships/hyperlink" Target="http://www.mavdigital.com/portfolio/awards-for-excellenc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hulballarat.org.a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mavdigital.com/portfolio/awards-for-excellenc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toh\Downloads\tf01773057%20(2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>false</MarketSpecific>
    <ApprovalStatus xmlns="4873beb7-5857-4685-be1f-d57550cc96cc">InProgress</ApprovalStatus>
    <DirectSourceMarket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NumericId xmlns="4873beb7-5857-4685-be1f-d57550cc96cc">101806648</NumericId>
    <TPFriendlyName xmlns="4873beb7-5857-4685-be1f-d57550cc96cc" xsi:nil="true"/>
    <BusinessGroup xmlns="4873beb7-5857-4685-be1f-d57550cc96cc" xsi:nil="true"/>
    <OpenTemplate xmlns="4873beb7-5857-4685-be1f-d57550cc96cc">true</OpenTemplate>
    <SourceTitle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>2009-11-06T03:14:00+00:00</IntlLangReviewDate>
    <PublishStatusLookup xmlns="4873beb7-5857-4685-be1f-d57550cc96cc">
      <Value>509981</Value>
      <Value>1303547</Value>
    </PublishStatusLookup>
    <ParentAssetId xmlns="4873beb7-5857-4685-be1f-d57550cc96cc" xsi:nil="true"/>
    <LastPublishResultLookup xmlns="4873beb7-5857-4685-be1f-d57550cc96cc" xsi:nil="true"/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TPAppVersion xmlns="4873beb7-5857-4685-be1f-d57550cc96cc" xsi:nil="true"/>
    <EditorialStatus xmlns="4873beb7-5857-4685-be1f-d57550cc96cc" xsi:nil="true"/>
    <LastModifiedDateTime xmlns="4873beb7-5857-4685-be1f-d57550cc96cc">2009-11-06T03:14:00+00:00</LastModifiedDateTime>
    <TPLaunchHelpLinkType xmlns="4873beb7-5857-4685-be1f-d57550cc96cc">Template</TPLaunchHelpLinkType>
    <TimesCloned xmlns="4873beb7-5857-4685-be1f-d57550cc96cc" xsi:nil="true"/>
    <PublishTargets xmlns="4873beb7-5857-4685-be1f-d57550cc96cc">OfficeOnline</PublishTargets>
    <AcquiredFrom xmlns="4873beb7-5857-4685-be1f-d57550cc96cc">Internal MS</AcquiredFrom>
    <AssetStart xmlns="4873beb7-5857-4685-be1f-d57550cc96cc">2009-11-06T03:08:14+00:00</AssetStart>
    <FriendlyTitle xmlns="4873beb7-5857-4685-be1f-d57550cc96cc" xsi:nil="true"/>
    <Provider xmlns="4873beb7-5857-4685-be1f-d57550cc96cc" xsi:nil="true"/>
    <LastHandOff xmlns="4873beb7-5857-4685-be1f-d57550cc96cc" xsi:nil="true"/>
    <Manager xmlns="4873beb7-5857-4685-be1f-d57550cc96cc" xsi:nil="true"/>
    <UALocRecommendation xmlns="4873beb7-5857-4685-be1f-d57550cc96cc">Localize</UALocRecommendation>
    <ArtSampleDocs xmlns="4873beb7-5857-4685-be1f-d57550cc96cc" xsi:nil="true"/>
    <UACurrentWords xmlns="4873beb7-5857-4685-be1f-d57550cc96cc" xsi:nil="true"/>
    <TPClientViewer xmlns="4873beb7-5857-4685-be1f-d57550cc96cc" xsi:nil="true"/>
    <TemplateStatus xmlns="4873beb7-5857-4685-be1f-d57550cc96cc" xsi:nil="true"/>
    <ShowIn xmlns="4873beb7-5857-4685-be1f-d57550cc96cc">Show everywhere</ShowIn>
    <CSXHash xmlns="4873beb7-5857-4685-be1f-d57550cc96cc" xsi:nil="true"/>
    <Downloads xmlns="4873beb7-5857-4685-be1f-d57550cc96cc">0</Downloads>
    <VoteCount xmlns="4873beb7-5857-4685-be1f-d57550cc96cc" xsi:nil="true"/>
    <OOCacheId xmlns="4873beb7-5857-4685-be1f-d57550cc96cc" xsi:nil="true"/>
    <IsDeleted xmlns="4873beb7-5857-4685-be1f-d57550cc96cc">false</IsDeleted>
    <UANotes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>Best Bets</DSATActionTaken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 xsi:nil="true"/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AssetId xmlns="4873beb7-5857-4685-be1f-d57550cc96cc">TP101806648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CrawlForDependencies xmlns="4873beb7-5857-4685-be1f-d57550cc96cc">false</CrawlForDependencies>
    <IntlLangReviewer xmlns="4873beb7-5857-4685-be1f-d57550cc96cc" xsi:nil="true"/>
    <HandoffToMSDN xmlns="4873beb7-5857-4685-be1f-d57550cc96cc">2009-11-06T03:14:00+00:00</HandoffToMSDN>
    <PlannedPubDate xmlns="4873beb7-5857-4685-be1f-d57550cc96cc">2009-11-06T03:14:00+00:00</PlannedPubDate>
    <TrustLevel xmlns="4873beb7-5857-4685-be1f-d57550cc96cc">1 Microsoft Managed Content</TrustLevel>
    <TPNamespace xmlns="4873beb7-5857-4685-be1f-d57550cc96cc" xsi:nil="true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17309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F0CD6-A611-476E-AB82-219B0380C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914FE1-A86F-4369-BC80-FC08A1EA9FC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873beb7-5857-4685-be1f-d57550cc96c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6C613A5-8D02-4CA4-90EF-A22EA37BE0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419F9E-C365-4319-AD40-AE8AD1767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tf01773057 (2)</Template>
  <TotalTime>36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Toh</dc:creator>
  <cp:keywords/>
  <dc:description/>
  <cp:lastModifiedBy>Lyn Toh</cp:lastModifiedBy>
  <cp:revision>22</cp:revision>
  <cp:lastPrinted>2019-06-12T02:34:00Z</cp:lastPrinted>
  <dcterms:created xsi:type="dcterms:W3CDTF">2019-06-12T01:53:00Z</dcterms:created>
  <dcterms:modified xsi:type="dcterms:W3CDTF">2019-06-14T07:07:00Z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